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F19" w:rsidRDefault="00B037B6" w:rsidP="00B037B6">
      <w:pPr>
        <w:pStyle w:val="Heading1"/>
      </w:pPr>
      <w:r>
        <w:t xml:space="preserve">Password Protecting and Locking your </w:t>
      </w:r>
      <w:r w:rsidR="00316A79">
        <w:t>Computer</w:t>
      </w:r>
    </w:p>
    <w:p w:rsidR="0042605D" w:rsidRDefault="0042605D" w:rsidP="0042605D"/>
    <w:p w:rsidR="0042605D" w:rsidRDefault="0042605D" w:rsidP="0042605D">
      <w:r>
        <w:t>It is highly recommended in today’s working environment that everyone is more vigilant in protecting their personal privacy and those whose information we collect.</w:t>
      </w:r>
    </w:p>
    <w:p w:rsidR="0042605D" w:rsidRDefault="0042605D" w:rsidP="0042605D"/>
    <w:p w:rsidR="0042605D" w:rsidRDefault="0042605D" w:rsidP="0042605D">
      <w:r>
        <w:t xml:space="preserve">Here at the Survey Research Operations, it is important that you practice locking your workstation when you are not in your cubicle or office and ensure that </w:t>
      </w:r>
      <w:r w:rsidR="00C53B30">
        <w:t>you are</w:t>
      </w:r>
      <w:r>
        <w:t xml:space="preserve"> password protected.</w:t>
      </w:r>
    </w:p>
    <w:p w:rsidR="0042605D" w:rsidRDefault="0042605D" w:rsidP="0042605D"/>
    <w:p w:rsidR="0042605D" w:rsidRDefault="0042605D" w:rsidP="0042605D">
      <w:pPr>
        <w:pStyle w:val="Heading2"/>
      </w:pPr>
      <w:r>
        <w:t>What is the best password?</w:t>
      </w:r>
    </w:p>
    <w:p w:rsidR="0042605D" w:rsidRDefault="0042605D" w:rsidP="0042605D"/>
    <w:p w:rsidR="0042605D" w:rsidRDefault="0042605D" w:rsidP="0042605D">
      <w:r>
        <w:t xml:space="preserve">The best password is one that </w:t>
      </w:r>
      <w:r w:rsidR="00C55D0B">
        <w:t xml:space="preserve">is 8-12 characters long and </w:t>
      </w:r>
      <w:r>
        <w:t>includes the following:</w:t>
      </w:r>
    </w:p>
    <w:p w:rsidR="0042605D" w:rsidRDefault="0042605D" w:rsidP="0042605D"/>
    <w:p w:rsidR="0042605D" w:rsidRDefault="0042605D" w:rsidP="0042605D">
      <w:pPr>
        <w:pStyle w:val="ListParagraph"/>
        <w:numPr>
          <w:ilvl w:val="0"/>
          <w:numId w:val="1"/>
        </w:numPr>
      </w:pPr>
      <w:r>
        <w:t>At least one CAPITAL letter</w:t>
      </w:r>
    </w:p>
    <w:p w:rsidR="0042605D" w:rsidRDefault="0042605D" w:rsidP="0042605D">
      <w:pPr>
        <w:pStyle w:val="ListParagraph"/>
        <w:numPr>
          <w:ilvl w:val="0"/>
          <w:numId w:val="1"/>
        </w:numPr>
      </w:pPr>
      <w:r>
        <w:t>At least one lowercase letter</w:t>
      </w:r>
    </w:p>
    <w:p w:rsidR="0042605D" w:rsidRDefault="0042605D" w:rsidP="0042605D">
      <w:pPr>
        <w:pStyle w:val="ListParagraph"/>
        <w:numPr>
          <w:ilvl w:val="0"/>
          <w:numId w:val="1"/>
        </w:numPr>
      </w:pPr>
      <w:r>
        <w:t>At least one number</w:t>
      </w:r>
    </w:p>
    <w:p w:rsidR="0042605D" w:rsidRDefault="0042605D" w:rsidP="0042605D">
      <w:pPr>
        <w:pStyle w:val="ListParagraph"/>
        <w:numPr>
          <w:ilvl w:val="0"/>
          <w:numId w:val="1"/>
        </w:numPr>
      </w:pPr>
      <w:r>
        <w:t>At least on special character, e.g.</w:t>
      </w:r>
      <w:proofErr w:type="gramStart"/>
      <w:r>
        <w:t>, !</w:t>
      </w:r>
      <w:proofErr w:type="gramEnd"/>
      <w:r>
        <w:t xml:space="preserve"> @ # $ %</w:t>
      </w:r>
    </w:p>
    <w:p w:rsidR="0042605D" w:rsidRDefault="00884FFB" w:rsidP="0042605D">
      <w:r>
        <w:t>Strongly</w:t>
      </w:r>
      <w:r w:rsidR="0042605D">
        <w:t xml:space="preserve"> advised </w:t>
      </w:r>
      <w:r w:rsidR="00C55D0B">
        <w:t xml:space="preserve">password </w:t>
      </w:r>
      <w:r w:rsidR="0042605D">
        <w:t>tips:</w:t>
      </w:r>
    </w:p>
    <w:p w:rsidR="0042605D" w:rsidRDefault="0042605D" w:rsidP="0042605D">
      <w:r>
        <w:tab/>
      </w:r>
    </w:p>
    <w:p w:rsidR="0042605D" w:rsidRDefault="0042605D" w:rsidP="0042605D">
      <w:pPr>
        <w:pStyle w:val="ListParagraph"/>
        <w:numPr>
          <w:ilvl w:val="0"/>
          <w:numId w:val="2"/>
        </w:numPr>
        <w:ind w:left="1440"/>
      </w:pPr>
      <w:r>
        <w:t xml:space="preserve">Do </w:t>
      </w:r>
      <w:r w:rsidRPr="0042605D">
        <w:rPr>
          <w:b/>
        </w:rPr>
        <w:t>NOT</w:t>
      </w:r>
      <w:r w:rsidR="00884FFB">
        <w:t xml:space="preserve"> use any common words/</w:t>
      </w:r>
      <w:r>
        <w:t>phrases</w:t>
      </w:r>
      <w:r w:rsidR="00C55D0B">
        <w:t xml:space="preserve"> or items in your environment.</w:t>
      </w:r>
      <w:r>
        <w:t xml:space="preserve">   </w:t>
      </w:r>
      <w:r>
        <w:br/>
      </w:r>
      <w:r>
        <w:br/>
        <w:t xml:space="preserve">For example, </w:t>
      </w:r>
      <w:r w:rsidR="00884FFB">
        <w:t>the word “</w:t>
      </w:r>
      <w:r>
        <w:t>calendar</w:t>
      </w:r>
      <w:r w:rsidR="00884FFB">
        <w:t>”</w:t>
      </w:r>
      <w:r>
        <w:t xml:space="preserve"> is </w:t>
      </w:r>
      <w:r w:rsidR="00884FFB">
        <w:t>not suggested</w:t>
      </w:r>
      <w:r>
        <w:t xml:space="preserve"> since most have one at their desk and anyone want</w:t>
      </w:r>
      <w:r w:rsidR="00C55D0B">
        <w:t>ing</w:t>
      </w:r>
      <w:r>
        <w:t xml:space="preserve"> to crack your password just needs to look around at your </w:t>
      </w:r>
      <w:r w:rsidR="00C55D0B">
        <w:t>desk or walls.</w:t>
      </w:r>
    </w:p>
    <w:p w:rsidR="0042605D" w:rsidRDefault="0042605D" w:rsidP="0042605D">
      <w:pPr>
        <w:pStyle w:val="ListParagraph"/>
        <w:numPr>
          <w:ilvl w:val="0"/>
          <w:numId w:val="2"/>
        </w:numPr>
        <w:ind w:left="1440"/>
      </w:pPr>
      <w:r>
        <w:t xml:space="preserve">Do </w:t>
      </w:r>
      <w:r w:rsidRPr="0042605D">
        <w:rPr>
          <w:b/>
        </w:rPr>
        <w:t>NOT</w:t>
      </w:r>
      <w:r>
        <w:t xml:space="preserve"> use any personal information, such as, maiden name, street address, children’s names or any</w:t>
      </w:r>
      <w:r w:rsidR="00C55D0B">
        <w:t xml:space="preserve">thing </w:t>
      </w:r>
      <w:r>
        <w:t xml:space="preserve">someone can do a quick search to find </w:t>
      </w:r>
      <w:r w:rsidR="00C53B30">
        <w:t xml:space="preserve">more </w:t>
      </w:r>
      <w:r>
        <w:t>about you.</w:t>
      </w:r>
    </w:p>
    <w:p w:rsidR="0042605D" w:rsidRDefault="0042605D" w:rsidP="0042605D">
      <w:pPr>
        <w:pStyle w:val="ListParagraph"/>
        <w:numPr>
          <w:ilvl w:val="0"/>
          <w:numId w:val="2"/>
        </w:numPr>
        <w:ind w:left="1440"/>
      </w:pPr>
      <w:r>
        <w:t xml:space="preserve">Do </w:t>
      </w:r>
      <w:r w:rsidRPr="0042605D">
        <w:rPr>
          <w:b/>
        </w:rPr>
        <w:t>NOT</w:t>
      </w:r>
      <w:r>
        <w:t xml:space="preserve"> write your password down.  Memorize your password right away and lock it away in your head.</w:t>
      </w:r>
    </w:p>
    <w:p w:rsidR="0042605D" w:rsidRDefault="0042605D" w:rsidP="0042605D">
      <w:pPr>
        <w:pStyle w:val="ListParagraph"/>
        <w:numPr>
          <w:ilvl w:val="0"/>
          <w:numId w:val="2"/>
        </w:numPr>
        <w:ind w:left="1440"/>
      </w:pPr>
      <w:r>
        <w:rPr>
          <w:b/>
        </w:rPr>
        <w:t>NEVER</w:t>
      </w:r>
      <w:r>
        <w:t xml:space="preserve"> give your password to anyone including any IT professionals.  They have other ways of accessing your desktop or laptop if need be.</w:t>
      </w:r>
    </w:p>
    <w:p w:rsidR="0042605D" w:rsidRDefault="0042605D" w:rsidP="0042605D">
      <w:pPr>
        <w:pStyle w:val="ListParagraph"/>
        <w:numPr>
          <w:ilvl w:val="0"/>
          <w:numId w:val="2"/>
        </w:numPr>
        <w:ind w:left="1440"/>
      </w:pPr>
      <w:r>
        <w:t>If you do use words</w:t>
      </w:r>
      <w:r w:rsidR="00884FFB">
        <w:t>/phrases</w:t>
      </w:r>
      <w:r>
        <w:t xml:space="preserve"> that can be found in the dictionary, replace letters with numbers</w:t>
      </w:r>
      <w:r w:rsidR="00C55D0B">
        <w:t xml:space="preserve"> or special characters</w:t>
      </w:r>
      <w:r>
        <w:t xml:space="preserve">. </w:t>
      </w:r>
      <w:r>
        <w:br/>
      </w:r>
      <w:r>
        <w:br/>
        <w:t xml:space="preserve">For example, </w:t>
      </w:r>
      <w:r w:rsidR="00C53B30">
        <w:t>Pr3ttyWom@n or S1</w:t>
      </w:r>
      <w:r w:rsidR="00C55D0B">
        <w:t>mon$ays</w:t>
      </w:r>
    </w:p>
    <w:p w:rsidR="00E9027E" w:rsidRDefault="00E9027E">
      <w:pPr>
        <w:rPr>
          <w:rFonts w:eastAsiaTheme="majorEastAsia" w:cstheme="majorBidi"/>
          <w:b/>
          <w:bCs/>
          <w:color w:val="000000" w:themeColor="text1"/>
          <w:sz w:val="28"/>
          <w:szCs w:val="26"/>
        </w:rPr>
      </w:pPr>
      <w:r>
        <w:br w:type="page"/>
      </w:r>
    </w:p>
    <w:p w:rsidR="000B5D84" w:rsidRDefault="000B5D84" w:rsidP="000B5D84">
      <w:pPr>
        <w:pStyle w:val="Heading2"/>
      </w:pPr>
      <w:r>
        <w:lastRenderedPageBreak/>
        <w:t>Locking your computer</w:t>
      </w:r>
    </w:p>
    <w:p w:rsidR="000B5D84" w:rsidRDefault="000B5D84" w:rsidP="000B5D84"/>
    <w:p w:rsidR="000B5D84" w:rsidRDefault="000B5D84" w:rsidP="000B5D84">
      <w:r>
        <w:t>By locking your computer when you step away</w:t>
      </w:r>
      <w:r w:rsidR="00C53B30">
        <w:t>, you</w:t>
      </w:r>
      <w:r>
        <w:t xml:space="preserve"> ensure that a password is needed to access it.  It is very important that you always lock your computer even</w:t>
      </w:r>
      <w:r w:rsidR="00C53B30">
        <w:t xml:space="preserve"> if</w:t>
      </w:r>
      <w:r>
        <w:t xml:space="preserve"> you think you are stepping away for a few seconds.  All it takes is for you to get sidetracked in a conversation and your computer is open to anyone </w:t>
      </w:r>
      <w:r w:rsidR="00C53B30">
        <w:t>who can now access the</w:t>
      </w:r>
      <w:r>
        <w:t xml:space="preserve"> information stored on your hard drive or the network drives.</w:t>
      </w:r>
    </w:p>
    <w:p w:rsidR="000B5D84" w:rsidRDefault="000B5D84" w:rsidP="000B5D84">
      <w:pPr>
        <w:pStyle w:val="Heading3"/>
      </w:pPr>
      <w:r>
        <w:t>Windows XP</w:t>
      </w:r>
    </w:p>
    <w:p w:rsidR="000B5D84" w:rsidRDefault="000B5D84" w:rsidP="000B5D84"/>
    <w:p w:rsidR="000B5D84" w:rsidRDefault="000B5D84" w:rsidP="000B5D84">
      <w:r>
        <w:t xml:space="preserve">If you are still on a Windows XP machine there are </w:t>
      </w:r>
      <w:r w:rsidRPr="00C53B30">
        <w:rPr>
          <w:u w:val="single"/>
        </w:rPr>
        <w:t>two</w:t>
      </w:r>
      <w:r>
        <w:t xml:space="preserve"> different ways to lock your computer.</w:t>
      </w:r>
    </w:p>
    <w:p w:rsidR="000B5D84" w:rsidRDefault="000B5D84" w:rsidP="000B5D84"/>
    <w:p w:rsidR="000B5D84" w:rsidRDefault="000B5D84" w:rsidP="000B5D84">
      <w:pPr>
        <w:pStyle w:val="ListParagraph"/>
        <w:numPr>
          <w:ilvl w:val="0"/>
          <w:numId w:val="4"/>
        </w:numPr>
      </w:pPr>
      <w:r>
        <w:t xml:space="preserve">The quickest way to lock our computer is by pushing the </w:t>
      </w:r>
      <w:r w:rsidRPr="002A54E0">
        <w:rPr>
          <w:b/>
        </w:rPr>
        <w:t>Windows and L keys</w:t>
      </w:r>
      <w:r>
        <w:t xml:space="preserve"> at the same time.  This is a shortcut built into the OS to lock the computer.</w:t>
      </w:r>
    </w:p>
    <w:p w:rsidR="000B5D84" w:rsidRDefault="00C53B30" w:rsidP="000B5D84">
      <w:pPr>
        <w:ind w:left="1080"/>
      </w:pPr>
      <w:r>
        <w:pict>
          <v:shape id="_x0000_i1027" type="#_x0000_t75" style="width:76.5pt;height:60.75pt;visibility:visible;mso-wrap-style:square">
            <v:imagedata r:id="rId9" o:title=""/>
          </v:shape>
        </w:pict>
      </w:r>
      <w:r w:rsidR="009001B2" w:rsidRPr="002A54E0">
        <w:rPr>
          <w:sz w:val="96"/>
          <w:szCs w:val="144"/>
          <w:vertAlign w:val="superscript"/>
        </w:rPr>
        <w:t>+</w:t>
      </w:r>
      <w:r w:rsidR="009001B2">
        <w:rPr>
          <w:noProof/>
        </w:rPr>
        <w:drawing>
          <wp:inline distT="0" distB="0" distL="0" distR="0" wp14:anchorId="3D747D46" wp14:editId="38F6AE5D">
            <wp:extent cx="969264" cy="777240"/>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key_sw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9264" cy="777240"/>
                    </a:xfrm>
                    <a:prstGeom prst="rect">
                      <a:avLst/>
                    </a:prstGeom>
                  </pic:spPr>
                </pic:pic>
              </a:graphicData>
            </a:graphic>
          </wp:inline>
        </w:drawing>
      </w:r>
    </w:p>
    <w:p w:rsidR="002A54E0" w:rsidRDefault="002A54E0" w:rsidP="002A54E0">
      <w:pPr>
        <w:pStyle w:val="ListParagraph"/>
        <w:numPr>
          <w:ilvl w:val="0"/>
          <w:numId w:val="4"/>
        </w:numPr>
      </w:pPr>
      <w:r>
        <w:t xml:space="preserve">The other method to lock your computer is to press </w:t>
      </w:r>
      <w:r w:rsidRPr="002A54E0">
        <w:rPr>
          <w:b/>
        </w:rPr>
        <w:t>Ctrl + Alt + Delete</w:t>
      </w:r>
      <w:r>
        <w:t xml:space="preserve"> keys</w:t>
      </w:r>
      <w:r w:rsidR="00BE470C">
        <w:t>.</w:t>
      </w:r>
    </w:p>
    <w:p w:rsidR="002A54E0" w:rsidRDefault="00C53B30" w:rsidP="002A54E0">
      <w:pPr>
        <w:pStyle w:val="ListParagraph"/>
        <w:ind w:left="1080"/>
        <w:rPr>
          <w:sz w:val="96"/>
          <w:szCs w:val="96"/>
          <w:vertAlign w:val="superscript"/>
        </w:rPr>
      </w:pPr>
      <w:r>
        <w:pict>
          <v:shape id="_x0000_i1028" type="#_x0000_t75" style="width:75.75pt;height:60.75pt;visibility:visible;mso-wrap-style:square">
            <v:imagedata r:id="rId11" o:title=""/>
          </v:shape>
        </w:pict>
      </w:r>
      <w:r w:rsidR="00BE470C" w:rsidRPr="00BE470C">
        <w:rPr>
          <w:sz w:val="96"/>
          <w:szCs w:val="96"/>
          <w:vertAlign w:val="superscript"/>
        </w:rPr>
        <w:t xml:space="preserve"> +</w:t>
      </w:r>
      <w:r w:rsidR="00BE470C" w:rsidRPr="00BE470C">
        <w:rPr>
          <w:sz w:val="96"/>
          <w:szCs w:val="96"/>
        </w:rPr>
        <w:t xml:space="preserve"> </w:t>
      </w:r>
      <w:r w:rsidR="00BE470C">
        <w:rPr>
          <w:noProof/>
        </w:rPr>
        <w:drawing>
          <wp:inline distT="0" distB="0" distL="0" distR="0" wp14:anchorId="21EF74A7" wp14:editId="7A5AFA17">
            <wp:extent cx="960120" cy="76809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tke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0120" cy="768096"/>
                    </a:xfrm>
                    <a:prstGeom prst="rect">
                      <a:avLst/>
                    </a:prstGeom>
                  </pic:spPr>
                </pic:pic>
              </a:graphicData>
            </a:graphic>
          </wp:inline>
        </w:drawing>
      </w:r>
      <w:r w:rsidR="00BE470C" w:rsidRPr="00BE470C">
        <w:rPr>
          <w:sz w:val="96"/>
          <w:szCs w:val="96"/>
          <w:vertAlign w:val="superscript"/>
        </w:rPr>
        <w:t xml:space="preserve">+ </w:t>
      </w:r>
      <w:r w:rsidR="00BE470C">
        <w:rPr>
          <w:noProof/>
        </w:rPr>
        <w:drawing>
          <wp:inline distT="0" distB="0" distL="0" distR="0" wp14:anchorId="0F3932E1" wp14:editId="20619238">
            <wp:extent cx="960120" cy="76809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etekey.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60120" cy="768096"/>
                    </a:xfrm>
                    <a:prstGeom prst="rect">
                      <a:avLst/>
                    </a:prstGeom>
                  </pic:spPr>
                </pic:pic>
              </a:graphicData>
            </a:graphic>
          </wp:inline>
        </w:drawing>
      </w:r>
    </w:p>
    <w:p w:rsidR="00E9027E" w:rsidRDefault="00C53B30" w:rsidP="00E9027E">
      <w:pPr>
        <w:pStyle w:val="ListParagraph"/>
        <w:ind w:left="1080"/>
      </w:pPr>
      <w:r>
        <w:t>Then c</w:t>
      </w:r>
      <w:r w:rsidR="00E9027E">
        <w:t>lick the “</w:t>
      </w:r>
      <w:r w:rsidR="00E9027E">
        <w:rPr>
          <w:u w:val="single"/>
        </w:rPr>
        <w:t>L</w:t>
      </w:r>
      <w:r w:rsidR="00E9027E">
        <w:t>ock Computer” button.</w:t>
      </w:r>
    </w:p>
    <w:p w:rsidR="00E9027E" w:rsidRDefault="00462DC5" w:rsidP="00E9027E">
      <w:pPr>
        <w:pStyle w:val="ListParagraph"/>
        <w:ind w:left="1080"/>
      </w:pPr>
      <w:r>
        <w:rPr>
          <w:noProof/>
        </w:rPr>
        <w:drawing>
          <wp:inline distT="0" distB="0" distL="0" distR="0" wp14:anchorId="6D82BCC2" wp14:editId="4B9061FA">
            <wp:extent cx="3968496" cy="282549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urity1_swk.jpg"/>
                    <pic:cNvPicPr/>
                  </pic:nvPicPr>
                  <pic:blipFill>
                    <a:blip r:embed="rId14">
                      <a:extLst>
                        <a:ext uri="{28A0092B-C50C-407E-A947-70E740481C1C}">
                          <a14:useLocalDpi xmlns:a14="http://schemas.microsoft.com/office/drawing/2010/main" val="0"/>
                        </a:ext>
                      </a:extLst>
                    </a:blip>
                    <a:stretch>
                      <a:fillRect/>
                    </a:stretch>
                  </pic:blipFill>
                  <pic:spPr>
                    <a:xfrm>
                      <a:off x="0" y="0"/>
                      <a:ext cx="3968496" cy="2825496"/>
                    </a:xfrm>
                    <a:prstGeom prst="rect">
                      <a:avLst/>
                    </a:prstGeom>
                  </pic:spPr>
                </pic:pic>
              </a:graphicData>
            </a:graphic>
          </wp:inline>
        </w:drawing>
      </w:r>
    </w:p>
    <w:p w:rsidR="00462DC5" w:rsidRDefault="00462DC5" w:rsidP="00462DC5">
      <w:pPr>
        <w:pStyle w:val="Heading3"/>
      </w:pPr>
      <w:r>
        <w:lastRenderedPageBreak/>
        <w:t>Windows 7</w:t>
      </w:r>
    </w:p>
    <w:p w:rsidR="00462DC5" w:rsidRPr="00462DC5" w:rsidRDefault="00462DC5" w:rsidP="00462DC5"/>
    <w:p w:rsidR="00462DC5" w:rsidRDefault="00462DC5" w:rsidP="00462DC5">
      <w:r>
        <w:t xml:space="preserve">If you are on a Windows 7 machine there are </w:t>
      </w:r>
      <w:r w:rsidRPr="00C53B30">
        <w:rPr>
          <w:u w:val="single"/>
        </w:rPr>
        <w:t>three</w:t>
      </w:r>
      <w:r>
        <w:t xml:space="preserve"> different ways to lock your computer.</w:t>
      </w:r>
    </w:p>
    <w:p w:rsidR="00462DC5" w:rsidRDefault="00462DC5" w:rsidP="00462DC5"/>
    <w:p w:rsidR="00462DC5" w:rsidRDefault="00462DC5" w:rsidP="00462DC5">
      <w:pPr>
        <w:pStyle w:val="ListParagraph"/>
        <w:numPr>
          <w:ilvl w:val="0"/>
          <w:numId w:val="5"/>
        </w:numPr>
      </w:pPr>
      <w:r>
        <w:t xml:space="preserve">The quickest way to lock our computer is by pushing the </w:t>
      </w:r>
      <w:r w:rsidRPr="002A54E0">
        <w:rPr>
          <w:b/>
        </w:rPr>
        <w:t>Windows and L keys</w:t>
      </w:r>
      <w:r>
        <w:t xml:space="preserve"> at the same time.  This is a shortcut built into the OS to lock the computer.</w:t>
      </w:r>
    </w:p>
    <w:p w:rsidR="00462DC5" w:rsidRDefault="00C53B30" w:rsidP="00462DC5">
      <w:pPr>
        <w:ind w:left="1080"/>
        <w:rPr>
          <w:sz w:val="96"/>
          <w:szCs w:val="144"/>
          <w:vertAlign w:val="superscript"/>
        </w:rPr>
      </w:pPr>
      <w:r>
        <w:pict>
          <v:shape id="_x0000_i1029" type="#_x0000_t75" style="width:76.5pt;height:60.75pt;visibility:visible;mso-wrap-style:square">
            <v:imagedata r:id="rId9" o:title=""/>
          </v:shape>
        </w:pict>
      </w:r>
      <w:r w:rsidR="00462DC5" w:rsidRPr="002A54E0">
        <w:rPr>
          <w:sz w:val="96"/>
          <w:szCs w:val="144"/>
          <w:vertAlign w:val="superscript"/>
        </w:rPr>
        <w:t>+</w:t>
      </w:r>
      <w:r w:rsidR="00462DC5">
        <w:rPr>
          <w:noProof/>
        </w:rPr>
        <w:drawing>
          <wp:inline distT="0" distB="0" distL="0" distR="0" wp14:anchorId="35C0C438" wp14:editId="3F347807">
            <wp:extent cx="969264" cy="777240"/>
            <wp:effectExtent l="0" t="0" r="254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key_sw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9264" cy="777240"/>
                    </a:xfrm>
                    <a:prstGeom prst="rect">
                      <a:avLst/>
                    </a:prstGeom>
                  </pic:spPr>
                </pic:pic>
              </a:graphicData>
            </a:graphic>
          </wp:inline>
        </w:drawing>
      </w:r>
    </w:p>
    <w:p w:rsidR="00462DC5" w:rsidRDefault="00C53B30" w:rsidP="00462DC5">
      <w:pPr>
        <w:pStyle w:val="ListParagraph"/>
        <w:numPr>
          <w:ilvl w:val="0"/>
          <w:numId w:val="5"/>
        </w:numPr>
      </w:pPr>
      <w:r>
        <w:t>Another</w:t>
      </w:r>
      <w:r w:rsidR="00462DC5">
        <w:t xml:space="preserve"> method to lock your computer is to press </w:t>
      </w:r>
      <w:r w:rsidR="00462DC5" w:rsidRPr="002A54E0">
        <w:rPr>
          <w:b/>
        </w:rPr>
        <w:t>Ctrl + Alt + Delete</w:t>
      </w:r>
      <w:r w:rsidR="00462DC5">
        <w:t xml:space="preserve"> keys.</w:t>
      </w:r>
    </w:p>
    <w:p w:rsidR="00462DC5" w:rsidRDefault="00C53B30" w:rsidP="00462DC5">
      <w:pPr>
        <w:ind w:left="1080"/>
        <w:rPr>
          <w:sz w:val="96"/>
          <w:szCs w:val="96"/>
          <w:vertAlign w:val="superscript"/>
        </w:rPr>
      </w:pPr>
      <w:r>
        <w:pict>
          <v:shape id="_x0000_i1030" type="#_x0000_t75" style="width:75.75pt;height:60.75pt;visibility:visible;mso-wrap-style:square" o:bullet="t">
            <v:imagedata r:id="rId11" o:title=""/>
          </v:shape>
        </w:pict>
      </w:r>
      <w:r w:rsidR="00462DC5" w:rsidRPr="00BE470C">
        <w:rPr>
          <w:sz w:val="96"/>
          <w:szCs w:val="96"/>
          <w:vertAlign w:val="superscript"/>
        </w:rPr>
        <w:t xml:space="preserve"> +</w:t>
      </w:r>
      <w:r w:rsidR="00462DC5" w:rsidRPr="00BE470C">
        <w:rPr>
          <w:sz w:val="96"/>
          <w:szCs w:val="96"/>
        </w:rPr>
        <w:t xml:space="preserve"> </w:t>
      </w:r>
      <w:r w:rsidR="00462DC5">
        <w:rPr>
          <w:noProof/>
        </w:rPr>
        <w:drawing>
          <wp:inline distT="0" distB="0" distL="0" distR="0" wp14:anchorId="2347183C" wp14:editId="797978C8">
            <wp:extent cx="960120" cy="76809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tke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0120" cy="768096"/>
                    </a:xfrm>
                    <a:prstGeom prst="rect">
                      <a:avLst/>
                    </a:prstGeom>
                  </pic:spPr>
                </pic:pic>
              </a:graphicData>
            </a:graphic>
          </wp:inline>
        </w:drawing>
      </w:r>
      <w:r w:rsidR="00462DC5" w:rsidRPr="00BE470C">
        <w:rPr>
          <w:sz w:val="96"/>
          <w:szCs w:val="96"/>
          <w:vertAlign w:val="superscript"/>
        </w:rPr>
        <w:t>+</w:t>
      </w:r>
      <w:r w:rsidR="00462DC5">
        <w:rPr>
          <w:noProof/>
        </w:rPr>
        <w:drawing>
          <wp:inline distT="0" distB="0" distL="0" distR="0" wp14:anchorId="441B7955" wp14:editId="6D0A8246">
            <wp:extent cx="960120" cy="76809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etekey.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60120" cy="768096"/>
                    </a:xfrm>
                    <a:prstGeom prst="rect">
                      <a:avLst/>
                    </a:prstGeom>
                  </pic:spPr>
                </pic:pic>
              </a:graphicData>
            </a:graphic>
          </wp:inline>
        </w:drawing>
      </w:r>
    </w:p>
    <w:p w:rsidR="0006508B" w:rsidRDefault="0006508B" w:rsidP="00462DC5">
      <w:pPr>
        <w:ind w:left="1080"/>
        <w:rPr>
          <w:sz w:val="22"/>
          <w:szCs w:val="22"/>
        </w:rPr>
      </w:pPr>
      <w:r>
        <w:rPr>
          <w:sz w:val="22"/>
          <w:szCs w:val="22"/>
        </w:rPr>
        <w:t>Click “Lock this computer”</w:t>
      </w:r>
    </w:p>
    <w:p w:rsidR="0006508B" w:rsidRDefault="0006508B" w:rsidP="00462DC5">
      <w:pPr>
        <w:ind w:left="1080"/>
        <w:rPr>
          <w:sz w:val="22"/>
          <w:szCs w:val="22"/>
        </w:rPr>
      </w:pPr>
    </w:p>
    <w:p w:rsidR="0006508B" w:rsidRDefault="00316A79" w:rsidP="00462DC5">
      <w:pPr>
        <w:ind w:left="1080"/>
        <w:rPr>
          <w:sz w:val="22"/>
          <w:szCs w:val="22"/>
        </w:rPr>
      </w:pPr>
      <w:r>
        <w:rPr>
          <w:noProof/>
          <w:sz w:val="22"/>
          <w:szCs w:val="22"/>
        </w:rPr>
        <w:drawing>
          <wp:inline distT="0" distB="0" distL="0" distR="0">
            <wp:extent cx="3238500" cy="28098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RL_ALT_DEL_Screen_swk.jpg"/>
                    <pic:cNvPicPr/>
                  </pic:nvPicPr>
                  <pic:blipFill>
                    <a:blip r:embed="rId15">
                      <a:extLst>
                        <a:ext uri="{28A0092B-C50C-407E-A947-70E740481C1C}">
                          <a14:useLocalDpi xmlns:a14="http://schemas.microsoft.com/office/drawing/2010/main" val="0"/>
                        </a:ext>
                      </a:extLst>
                    </a:blip>
                    <a:stretch>
                      <a:fillRect/>
                    </a:stretch>
                  </pic:blipFill>
                  <pic:spPr>
                    <a:xfrm>
                      <a:off x="0" y="0"/>
                      <a:ext cx="3238500" cy="2809875"/>
                    </a:xfrm>
                    <a:prstGeom prst="rect">
                      <a:avLst/>
                    </a:prstGeom>
                  </pic:spPr>
                </pic:pic>
              </a:graphicData>
            </a:graphic>
          </wp:inline>
        </w:drawing>
      </w:r>
    </w:p>
    <w:p w:rsidR="0006508B" w:rsidRPr="0006508B" w:rsidRDefault="0006508B" w:rsidP="00462DC5">
      <w:pPr>
        <w:ind w:left="1080"/>
        <w:rPr>
          <w:sz w:val="22"/>
          <w:szCs w:val="22"/>
        </w:rPr>
      </w:pPr>
    </w:p>
    <w:p w:rsidR="00320BA0" w:rsidRDefault="00320BA0" w:rsidP="00462DC5">
      <w:pPr>
        <w:pStyle w:val="ListParagraph"/>
        <w:numPr>
          <w:ilvl w:val="0"/>
          <w:numId w:val="5"/>
        </w:numPr>
      </w:pPr>
      <w:r>
        <w:t>The last method is done by clicking the Start button</w:t>
      </w:r>
      <w:r w:rsidR="0093594D">
        <w:t xml:space="preserve"> or pressing the Windows key</w:t>
      </w:r>
    </w:p>
    <w:p w:rsidR="00462DC5" w:rsidRDefault="0006508B" w:rsidP="00320BA0">
      <w:pPr>
        <w:pStyle w:val="ListParagraph"/>
        <w:ind w:left="1080"/>
      </w:pPr>
      <w:r>
        <w:rPr>
          <w:noProof/>
        </w:rPr>
        <w:drawing>
          <wp:inline distT="0" distB="0" distL="0" distR="0">
            <wp:extent cx="590550" cy="57414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ows-7-Start-Orb.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3700" cy="577207"/>
                    </a:xfrm>
                    <a:prstGeom prst="rect">
                      <a:avLst/>
                    </a:prstGeom>
                  </pic:spPr>
                </pic:pic>
              </a:graphicData>
            </a:graphic>
          </wp:inline>
        </w:drawing>
      </w:r>
    </w:p>
    <w:p w:rsidR="00316A79" w:rsidRDefault="00316A79">
      <w:pPr>
        <w:rPr>
          <w:rFonts w:eastAsia="Calibri"/>
          <w:sz w:val="22"/>
          <w:szCs w:val="22"/>
        </w:rPr>
      </w:pPr>
      <w:r>
        <w:br w:type="page"/>
      </w:r>
    </w:p>
    <w:p w:rsidR="0006508B" w:rsidRDefault="0006508B" w:rsidP="00320BA0">
      <w:pPr>
        <w:pStyle w:val="ListParagraph"/>
        <w:ind w:left="1080"/>
      </w:pPr>
      <w:r>
        <w:t>Click the right</w:t>
      </w:r>
      <w:r w:rsidR="00C53B30">
        <w:t>-facing</w:t>
      </w:r>
      <w:r>
        <w:t xml:space="preserve"> arrow in the bottom right of the Start menu and </w:t>
      </w:r>
      <w:bookmarkStart w:id="0" w:name="_GoBack"/>
      <w:bookmarkEnd w:id="0"/>
      <w:r>
        <w:t>click “Lock”.</w:t>
      </w:r>
    </w:p>
    <w:p w:rsidR="0006508B" w:rsidRDefault="0006508B" w:rsidP="00320BA0">
      <w:pPr>
        <w:pStyle w:val="ListParagraph"/>
        <w:ind w:left="1080"/>
      </w:pPr>
      <w:r>
        <w:rPr>
          <w:noProof/>
        </w:rPr>
        <w:drawing>
          <wp:inline distT="0" distB="0" distL="0" distR="0">
            <wp:extent cx="3986784" cy="4453128"/>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7startlock.jpg"/>
                    <pic:cNvPicPr/>
                  </pic:nvPicPr>
                  <pic:blipFill>
                    <a:blip r:embed="rId17">
                      <a:extLst>
                        <a:ext uri="{28A0092B-C50C-407E-A947-70E740481C1C}">
                          <a14:useLocalDpi xmlns:a14="http://schemas.microsoft.com/office/drawing/2010/main" val="0"/>
                        </a:ext>
                      </a:extLst>
                    </a:blip>
                    <a:stretch>
                      <a:fillRect/>
                    </a:stretch>
                  </pic:blipFill>
                  <pic:spPr>
                    <a:xfrm>
                      <a:off x="0" y="0"/>
                      <a:ext cx="3986784" cy="4453128"/>
                    </a:xfrm>
                    <a:prstGeom prst="rect">
                      <a:avLst/>
                    </a:prstGeom>
                  </pic:spPr>
                </pic:pic>
              </a:graphicData>
            </a:graphic>
          </wp:inline>
        </w:drawing>
      </w:r>
    </w:p>
    <w:p w:rsidR="00316A79" w:rsidRDefault="00316A79" w:rsidP="00320BA0">
      <w:pPr>
        <w:pStyle w:val="ListParagraph"/>
        <w:ind w:left="1080"/>
      </w:pPr>
    </w:p>
    <w:p w:rsidR="00316A79" w:rsidRDefault="00316A79" w:rsidP="00316A79">
      <w:pPr>
        <w:pStyle w:val="Heading2"/>
      </w:pPr>
      <w:r>
        <w:t>Screen Saver</w:t>
      </w:r>
    </w:p>
    <w:p w:rsidR="00316A79" w:rsidRDefault="00316A79" w:rsidP="00316A79"/>
    <w:p w:rsidR="00316A79" w:rsidRPr="00DA3174" w:rsidRDefault="00316A79" w:rsidP="00316A79">
      <w:pPr>
        <w:rPr>
          <w:b/>
        </w:rPr>
      </w:pPr>
      <w:r>
        <w:t>It happens to everyone, but you get pulled away for an urgent matter and forget to lock your computer.  You can tell the Windows screen saver program to “lock” your computer upon activating your screen saver.</w:t>
      </w:r>
      <w:r w:rsidR="00DA3174">
        <w:t xml:space="preserve">  </w:t>
      </w:r>
      <w:r w:rsidR="00DA3174" w:rsidRPr="00DA3174">
        <w:rPr>
          <w:b/>
        </w:rPr>
        <w:t>This is your last resort, and should not be relied on to better secure your computer.</w:t>
      </w:r>
    </w:p>
    <w:p w:rsidR="00316A79" w:rsidRDefault="00316A79" w:rsidP="00316A79"/>
    <w:p w:rsidR="00316A79" w:rsidRDefault="00316A79" w:rsidP="00316A79">
      <w:pPr>
        <w:pStyle w:val="Heading3"/>
      </w:pPr>
      <w:r>
        <w:t>Windows XP</w:t>
      </w:r>
    </w:p>
    <w:p w:rsidR="00316A79" w:rsidRDefault="00316A79" w:rsidP="00316A79"/>
    <w:p w:rsidR="00316A79" w:rsidRDefault="00316A79" w:rsidP="00316A79">
      <w:pPr>
        <w:pStyle w:val="ListParagraph"/>
        <w:numPr>
          <w:ilvl w:val="0"/>
          <w:numId w:val="6"/>
        </w:numPr>
      </w:pPr>
      <w:r>
        <w:t>Right-click anywhere on your desktop.</w:t>
      </w:r>
    </w:p>
    <w:p w:rsidR="00316A79" w:rsidRDefault="00316A79">
      <w:pPr>
        <w:rPr>
          <w:rFonts w:eastAsia="Calibri"/>
          <w:sz w:val="22"/>
          <w:szCs w:val="22"/>
        </w:rPr>
      </w:pPr>
      <w:r>
        <w:br w:type="page"/>
      </w:r>
    </w:p>
    <w:p w:rsidR="00316A79" w:rsidRDefault="00316A79" w:rsidP="00316A79">
      <w:pPr>
        <w:pStyle w:val="ListParagraph"/>
        <w:numPr>
          <w:ilvl w:val="0"/>
          <w:numId w:val="6"/>
        </w:numPr>
      </w:pPr>
      <w:r>
        <w:t>Click Properties.</w:t>
      </w:r>
    </w:p>
    <w:p w:rsidR="00316A79" w:rsidRDefault="00316A79" w:rsidP="00316A79">
      <w:pPr>
        <w:pStyle w:val="ListParagraph"/>
      </w:pPr>
      <w:r>
        <w:rPr>
          <w:noProof/>
        </w:rPr>
        <w:drawing>
          <wp:inline distT="0" distB="0" distL="0" distR="0">
            <wp:extent cx="2596896" cy="25603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xpdisplayproperties.jpg"/>
                    <pic:cNvPicPr/>
                  </pic:nvPicPr>
                  <pic:blipFill>
                    <a:blip r:embed="rId18">
                      <a:extLst>
                        <a:ext uri="{28A0092B-C50C-407E-A947-70E740481C1C}">
                          <a14:useLocalDpi xmlns:a14="http://schemas.microsoft.com/office/drawing/2010/main" val="0"/>
                        </a:ext>
                      </a:extLst>
                    </a:blip>
                    <a:stretch>
                      <a:fillRect/>
                    </a:stretch>
                  </pic:blipFill>
                  <pic:spPr>
                    <a:xfrm>
                      <a:off x="0" y="0"/>
                      <a:ext cx="2596896" cy="2560320"/>
                    </a:xfrm>
                    <a:prstGeom prst="rect">
                      <a:avLst/>
                    </a:prstGeom>
                  </pic:spPr>
                </pic:pic>
              </a:graphicData>
            </a:graphic>
          </wp:inline>
        </w:drawing>
      </w:r>
    </w:p>
    <w:p w:rsidR="00316A79" w:rsidRDefault="00316A79" w:rsidP="00316A79">
      <w:pPr>
        <w:pStyle w:val="ListParagraph"/>
        <w:numPr>
          <w:ilvl w:val="0"/>
          <w:numId w:val="6"/>
        </w:numPr>
      </w:pPr>
      <w:r>
        <w:t>Click the “Screen Saver” tab.</w:t>
      </w:r>
    </w:p>
    <w:p w:rsidR="00316A79" w:rsidRDefault="006506D2" w:rsidP="00316A79">
      <w:pPr>
        <w:pStyle w:val="ListParagraph"/>
        <w:numPr>
          <w:ilvl w:val="0"/>
          <w:numId w:val="6"/>
        </w:numPr>
      </w:pPr>
      <w:r>
        <w:t>Select a screen saver on the drop down, c</w:t>
      </w:r>
      <w:r w:rsidR="00316A79">
        <w:t>hange the wait time to 10 minutes</w:t>
      </w:r>
      <w:r w:rsidR="00316A79">
        <w:rPr>
          <w:rStyle w:val="FootnoteReference"/>
        </w:rPr>
        <w:footnoteReference w:id="1"/>
      </w:r>
      <w:r w:rsidR="00316A79">
        <w:t xml:space="preserve"> and check “On resume, password </w:t>
      </w:r>
      <w:r w:rsidR="00DA3174">
        <w:t>protect</w:t>
      </w:r>
      <w:r w:rsidR="00316A79">
        <w:t xml:space="preserve">”. </w:t>
      </w:r>
    </w:p>
    <w:p w:rsidR="00DA3174" w:rsidRDefault="00316A79" w:rsidP="00316A79">
      <w:pPr>
        <w:pStyle w:val="ListParagraph"/>
      </w:pPr>
      <w:r>
        <w:rPr>
          <w:noProof/>
        </w:rPr>
        <w:drawing>
          <wp:inline distT="0" distB="0" distL="0" distR="0" wp14:anchorId="39929D93" wp14:editId="48B3D2DD">
            <wp:extent cx="3465576" cy="3895344"/>
            <wp:effectExtent l="0" t="0" r="190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xpdisplaypropertiessrnsaver.jpg"/>
                    <pic:cNvPicPr/>
                  </pic:nvPicPr>
                  <pic:blipFill>
                    <a:blip r:embed="rId19">
                      <a:extLst>
                        <a:ext uri="{28A0092B-C50C-407E-A947-70E740481C1C}">
                          <a14:useLocalDpi xmlns:a14="http://schemas.microsoft.com/office/drawing/2010/main" val="0"/>
                        </a:ext>
                      </a:extLst>
                    </a:blip>
                    <a:stretch>
                      <a:fillRect/>
                    </a:stretch>
                  </pic:blipFill>
                  <pic:spPr>
                    <a:xfrm>
                      <a:off x="0" y="0"/>
                      <a:ext cx="3465576" cy="3895344"/>
                    </a:xfrm>
                    <a:prstGeom prst="rect">
                      <a:avLst/>
                    </a:prstGeom>
                  </pic:spPr>
                </pic:pic>
              </a:graphicData>
            </a:graphic>
          </wp:inline>
        </w:drawing>
      </w:r>
    </w:p>
    <w:p w:rsidR="00316A79" w:rsidRDefault="00DA3174" w:rsidP="00DA3174">
      <w:pPr>
        <w:pStyle w:val="Heading3"/>
      </w:pPr>
      <w:r>
        <w:t>Windows 7</w:t>
      </w:r>
    </w:p>
    <w:p w:rsidR="00DA3174" w:rsidRPr="00DA3174" w:rsidRDefault="00DA3174" w:rsidP="00DA3174"/>
    <w:p w:rsidR="00DA3174" w:rsidRDefault="00DA3174" w:rsidP="00DA3174">
      <w:pPr>
        <w:pStyle w:val="ListParagraph"/>
        <w:numPr>
          <w:ilvl w:val="0"/>
          <w:numId w:val="7"/>
        </w:numPr>
      </w:pPr>
      <w:r>
        <w:t>Right-click anywhere on your desktop.</w:t>
      </w:r>
    </w:p>
    <w:p w:rsidR="00DA3174" w:rsidRDefault="00DA3174" w:rsidP="00DA3174">
      <w:pPr>
        <w:pStyle w:val="ListParagraph"/>
        <w:numPr>
          <w:ilvl w:val="0"/>
          <w:numId w:val="7"/>
        </w:numPr>
      </w:pPr>
      <w:r>
        <w:t>Click Personalize.</w:t>
      </w:r>
    </w:p>
    <w:p w:rsidR="00DA3174" w:rsidRDefault="00DA3174" w:rsidP="00DA3174">
      <w:pPr>
        <w:pStyle w:val="ListParagraph"/>
      </w:pPr>
      <w:r>
        <w:rPr>
          <w:noProof/>
        </w:rPr>
        <w:drawing>
          <wp:inline distT="0" distB="0" distL="0" distR="0" wp14:anchorId="4DA64E0A" wp14:editId="000CC2BC">
            <wp:extent cx="1993392" cy="2816352"/>
            <wp:effectExtent l="0" t="0" r="6985"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7displaypersonalize.jpg"/>
                    <pic:cNvPicPr/>
                  </pic:nvPicPr>
                  <pic:blipFill>
                    <a:blip r:embed="rId20">
                      <a:extLst>
                        <a:ext uri="{28A0092B-C50C-407E-A947-70E740481C1C}">
                          <a14:useLocalDpi xmlns:a14="http://schemas.microsoft.com/office/drawing/2010/main" val="0"/>
                        </a:ext>
                      </a:extLst>
                    </a:blip>
                    <a:stretch>
                      <a:fillRect/>
                    </a:stretch>
                  </pic:blipFill>
                  <pic:spPr>
                    <a:xfrm>
                      <a:off x="0" y="0"/>
                      <a:ext cx="1993392" cy="2816352"/>
                    </a:xfrm>
                    <a:prstGeom prst="rect">
                      <a:avLst/>
                    </a:prstGeom>
                  </pic:spPr>
                </pic:pic>
              </a:graphicData>
            </a:graphic>
          </wp:inline>
        </w:drawing>
      </w:r>
    </w:p>
    <w:p w:rsidR="00DA3174" w:rsidRDefault="00DA3174" w:rsidP="00DA3174">
      <w:pPr>
        <w:pStyle w:val="ListParagraph"/>
        <w:numPr>
          <w:ilvl w:val="0"/>
          <w:numId w:val="7"/>
        </w:numPr>
      </w:pPr>
      <w:r>
        <w:t>Click the “Screen Saver” link in the bottom right-hand corner.</w:t>
      </w:r>
    </w:p>
    <w:p w:rsidR="006506D2" w:rsidRDefault="00DA3174" w:rsidP="00DA3174">
      <w:pPr>
        <w:pStyle w:val="ListParagraph"/>
      </w:pPr>
      <w:r>
        <w:rPr>
          <w:noProof/>
        </w:rPr>
        <w:drawing>
          <wp:inline distT="0" distB="0" distL="0" distR="0">
            <wp:extent cx="3374136" cy="1746504"/>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7personalizescrnsvrlink.jpg"/>
                    <pic:cNvPicPr/>
                  </pic:nvPicPr>
                  <pic:blipFill>
                    <a:blip r:embed="rId21">
                      <a:extLst>
                        <a:ext uri="{28A0092B-C50C-407E-A947-70E740481C1C}">
                          <a14:useLocalDpi xmlns:a14="http://schemas.microsoft.com/office/drawing/2010/main" val="0"/>
                        </a:ext>
                      </a:extLst>
                    </a:blip>
                    <a:stretch>
                      <a:fillRect/>
                    </a:stretch>
                  </pic:blipFill>
                  <pic:spPr>
                    <a:xfrm>
                      <a:off x="0" y="0"/>
                      <a:ext cx="3374136" cy="1746504"/>
                    </a:xfrm>
                    <a:prstGeom prst="rect">
                      <a:avLst/>
                    </a:prstGeom>
                  </pic:spPr>
                </pic:pic>
              </a:graphicData>
            </a:graphic>
          </wp:inline>
        </w:drawing>
      </w:r>
    </w:p>
    <w:p w:rsidR="006506D2" w:rsidRDefault="006506D2">
      <w:pPr>
        <w:rPr>
          <w:rFonts w:eastAsia="Calibri"/>
          <w:sz w:val="22"/>
          <w:szCs w:val="22"/>
        </w:rPr>
      </w:pPr>
      <w:r>
        <w:br w:type="page"/>
      </w:r>
    </w:p>
    <w:p w:rsidR="006506D2" w:rsidRDefault="006506D2" w:rsidP="006506D2">
      <w:pPr>
        <w:pStyle w:val="ListParagraph"/>
        <w:numPr>
          <w:ilvl w:val="0"/>
          <w:numId w:val="7"/>
        </w:numPr>
      </w:pPr>
      <w:r>
        <w:t>Select a screen saver on the drop down, change the wait time to 10 minutes</w:t>
      </w:r>
      <w:r>
        <w:rPr>
          <w:rStyle w:val="FootnoteReference"/>
        </w:rPr>
        <w:footnoteReference w:id="2"/>
      </w:r>
      <w:r>
        <w:t xml:space="preserve"> and check “On resume, password protect”. </w:t>
      </w:r>
    </w:p>
    <w:p w:rsidR="00DA3174" w:rsidRPr="00DA3174" w:rsidRDefault="006506D2" w:rsidP="006506D2">
      <w:pPr>
        <w:pStyle w:val="ListParagraph"/>
      </w:pPr>
      <w:r>
        <w:rPr>
          <w:noProof/>
        </w:rPr>
        <w:drawing>
          <wp:inline distT="0" distB="0" distL="0" distR="0">
            <wp:extent cx="4087368" cy="4425696"/>
            <wp:effectExtent l="0" t="0" r="889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7srnsaversettings.jpg"/>
                    <pic:cNvPicPr/>
                  </pic:nvPicPr>
                  <pic:blipFill>
                    <a:blip r:embed="rId22">
                      <a:extLst>
                        <a:ext uri="{28A0092B-C50C-407E-A947-70E740481C1C}">
                          <a14:useLocalDpi xmlns:a14="http://schemas.microsoft.com/office/drawing/2010/main" val="0"/>
                        </a:ext>
                      </a:extLst>
                    </a:blip>
                    <a:stretch>
                      <a:fillRect/>
                    </a:stretch>
                  </pic:blipFill>
                  <pic:spPr>
                    <a:xfrm>
                      <a:off x="0" y="0"/>
                      <a:ext cx="4087368" cy="4425696"/>
                    </a:xfrm>
                    <a:prstGeom prst="rect">
                      <a:avLst/>
                    </a:prstGeom>
                  </pic:spPr>
                </pic:pic>
              </a:graphicData>
            </a:graphic>
          </wp:inline>
        </w:drawing>
      </w:r>
    </w:p>
    <w:sectPr w:rsidR="00DA3174" w:rsidRPr="00DA3174" w:rsidSect="00E9027E">
      <w:headerReference w:type="default" r:id="rId23"/>
      <w:headerReference w:type="first" r:id="rId24"/>
      <w:foot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174" w:rsidRDefault="00DA3174" w:rsidP="00B037B6">
      <w:r>
        <w:separator/>
      </w:r>
    </w:p>
  </w:endnote>
  <w:endnote w:type="continuationSeparator" w:id="0">
    <w:p w:rsidR="00DA3174" w:rsidRDefault="00DA3174" w:rsidP="00B03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74" w:rsidRDefault="00DA3174">
    <w:pPr>
      <w:pStyle w:val="Footer"/>
    </w:pPr>
    <w:r>
      <w:t>\\SRC-Douvan\Sro\</w:t>
    </w:r>
    <w:r w:rsidR="00C53B30" w:rsidRPr="00C53B30">
      <w:t>projects\BP Archive\Security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174" w:rsidRDefault="00DA3174" w:rsidP="00B037B6">
      <w:r>
        <w:separator/>
      </w:r>
    </w:p>
  </w:footnote>
  <w:footnote w:type="continuationSeparator" w:id="0">
    <w:p w:rsidR="00DA3174" w:rsidRDefault="00DA3174" w:rsidP="00B037B6">
      <w:r>
        <w:continuationSeparator/>
      </w:r>
    </w:p>
  </w:footnote>
  <w:footnote w:id="1">
    <w:p w:rsidR="00DA3174" w:rsidRDefault="00DA3174">
      <w:pPr>
        <w:pStyle w:val="FootnoteText"/>
      </w:pPr>
      <w:r>
        <w:rPr>
          <w:rStyle w:val="FootnoteReference"/>
        </w:rPr>
        <w:footnoteRef/>
      </w:r>
      <w:r>
        <w:t xml:space="preserve"> The higher you set this, the more likely anyone can access your computer before the screen saver comes on.</w:t>
      </w:r>
    </w:p>
  </w:footnote>
  <w:footnote w:id="2">
    <w:p w:rsidR="006506D2" w:rsidRDefault="006506D2" w:rsidP="006506D2">
      <w:pPr>
        <w:pStyle w:val="FootnoteText"/>
      </w:pPr>
      <w:r>
        <w:rPr>
          <w:rStyle w:val="FootnoteReference"/>
        </w:rPr>
        <w:footnoteRef/>
      </w:r>
      <w:r>
        <w:t xml:space="preserve"> The higher you set this, the more likely anyone can access your computer before the screen saver comes 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393244211"/>
      <w:docPartObj>
        <w:docPartGallery w:val="Page Numbers (Top of Page)"/>
        <w:docPartUnique/>
      </w:docPartObj>
    </w:sdtPr>
    <w:sdtEndPr>
      <w:rPr>
        <w:b/>
        <w:bCs/>
        <w:noProof/>
        <w:color w:val="auto"/>
        <w:spacing w:val="0"/>
      </w:rPr>
    </w:sdtEndPr>
    <w:sdtContent>
      <w:p w:rsidR="00DA3174" w:rsidRDefault="00DA3174">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C53B30" w:rsidRPr="00C53B30">
          <w:rPr>
            <w:b/>
            <w:bCs/>
            <w:noProof/>
          </w:rPr>
          <w:t>4</w:t>
        </w:r>
        <w:r>
          <w:rPr>
            <w:b/>
            <w:bCs/>
            <w:noProof/>
          </w:rPr>
          <w:fldChar w:fldCharType="end"/>
        </w:r>
      </w:p>
    </w:sdtContent>
  </w:sdt>
  <w:p w:rsidR="00DA3174" w:rsidRDefault="00DA31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74" w:rsidRDefault="00C53B30" w:rsidP="00B037B6">
    <w:pPr>
      <w:pStyle w:val="Header"/>
      <w:jc w:val="right"/>
    </w:pPr>
    <w:r>
      <w:t>Updated:  November 2</w:t>
    </w:r>
    <w:r w:rsidR="00DA3174">
      <w:t>,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88" type="#_x0000_t75" style="width:126.75pt;height:101.25pt;visibility:visible;mso-wrap-style:square" o:bullet="t">
        <v:imagedata r:id="rId1" o:title=""/>
      </v:shape>
    </w:pict>
  </w:numPicBullet>
  <w:numPicBullet w:numPicBulletId="1">
    <w:pict>
      <v:shape id="Picture 7" o:spid="_x0000_i1089" type="#_x0000_t75" style="width:75.75pt;height:60.75pt;visibility:visible;mso-wrap-style:square" o:bullet="t">
        <v:imagedata r:id="rId2" o:title=""/>
      </v:shape>
    </w:pict>
  </w:numPicBullet>
  <w:abstractNum w:abstractNumId="0">
    <w:nsid w:val="23E832EB"/>
    <w:multiLevelType w:val="hybridMultilevel"/>
    <w:tmpl w:val="00004A36"/>
    <w:lvl w:ilvl="0" w:tplc="E8A6D3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0C6AE4"/>
    <w:multiLevelType w:val="hybridMultilevel"/>
    <w:tmpl w:val="1F4AC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9C009B"/>
    <w:multiLevelType w:val="hybridMultilevel"/>
    <w:tmpl w:val="085E3F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FE0242"/>
    <w:multiLevelType w:val="hybridMultilevel"/>
    <w:tmpl w:val="00004A36"/>
    <w:lvl w:ilvl="0" w:tplc="E8A6D3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2BE0184"/>
    <w:multiLevelType w:val="hybridMultilevel"/>
    <w:tmpl w:val="88C69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A1A51F2"/>
    <w:multiLevelType w:val="hybridMultilevel"/>
    <w:tmpl w:val="CE7A99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7F4F585C"/>
    <w:multiLevelType w:val="hybridMultilevel"/>
    <w:tmpl w:val="EE06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7B6"/>
    <w:rsid w:val="0006508B"/>
    <w:rsid w:val="000B5D84"/>
    <w:rsid w:val="002A54E0"/>
    <w:rsid w:val="00316A79"/>
    <w:rsid w:val="00320BA0"/>
    <w:rsid w:val="003813CA"/>
    <w:rsid w:val="003E383E"/>
    <w:rsid w:val="0042605D"/>
    <w:rsid w:val="00462DC5"/>
    <w:rsid w:val="00561390"/>
    <w:rsid w:val="006506D2"/>
    <w:rsid w:val="006D2F19"/>
    <w:rsid w:val="00884FFB"/>
    <w:rsid w:val="009001B2"/>
    <w:rsid w:val="0093594D"/>
    <w:rsid w:val="00AA2D27"/>
    <w:rsid w:val="00B037B6"/>
    <w:rsid w:val="00B93F93"/>
    <w:rsid w:val="00BE470C"/>
    <w:rsid w:val="00C53B30"/>
    <w:rsid w:val="00C55D0B"/>
    <w:rsid w:val="00DA3174"/>
    <w:rsid w:val="00DF2C50"/>
    <w:rsid w:val="00E90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C50"/>
  </w:style>
  <w:style w:type="paragraph" w:styleId="Heading1">
    <w:name w:val="heading 1"/>
    <w:basedOn w:val="Normal"/>
    <w:next w:val="Normal"/>
    <w:link w:val="Heading1Char"/>
    <w:qFormat/>
    <w:rsid w:val="003E383E"/>
    <w:pPr>
      <w:keepNext/>
      <w:outlineLvl w:val="0"/>
    </w:pPr>
    <w:rPr>
      <w:rFonts w:cs="Arial"/>
      <w:b/>
      <w:bCs/>
      <w:sz w:val="36"/>
    </w:rPr>
  </w:style>
  <w:style w:type="paragraph" w:styleId="Heading2">
    <w:name w:val="heading 2"/>
    <w:basedOn w:val="Normal"/>
    <w:next w:val="Normal"/>
    <w:link w:val="Heading2Char"/>
    <w:unhideWhenUsed/>
    <w:qFormat/>
    <w:rsid w:val="00561390"/>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qFormat/>
    <w:rsid w:val="00AA2D27"/>
    <w:pPr>
      <w:keepNext/>
      <w:spacing w:before="240" w:after="60"/>
      <w:outlineLvl w:val="2"/>
    </w:pPr>
    <w:rPr>
      <w:rFonts w:cs="Arial"/>
      <w:b/>
      <w:bCs/>
      <w:szCs w:val="26"/>
    </w:rPr>
  </w:style>
  <w:style w:type="paragraph" w:styleId="Heading4">
    <w:name w:val="heading 4"/>
    <w:basedOn w:val="Normal"/>
    <w:next w:val="Normal"/>
    <w:link w:val="Heading4Char"/>
    <w:semiHidden/>
    <w:unhideWhenUsed/>
    <w:qFormat/>
    <w:rsid w:val="00561390"/>
    <w:pPr>
      <w:keepNext/>
      <w:keepLines/>
      <w:spacing w:before="200"/>
      <w:outlineLvl w:val="3"/>
    </w:pPr>
    <w:rPr>
      <w:rFonts w:eastAsiaTheme="majorEastAsia" w:cstheme="majorBidi"/>
      <w:b/>
      <w:bCs/>
      <w:iCs/>
      <w:color w:val="000000" w:themeColor="text1"/>
    </w:rPr>
  </w:style>
  <w:style w:type="paragraph" w:styleId="Heading6">
    <w:name w:val="heading 6"/>
    <w:basedOn w:val="Normal"/>
    <w:next w:val="Normal"/>
    <w:link w:val="Heading6Char"/>
    <w:qFormat/>
    <w:rsid w:val="00DF2C50"/>
    <w:pPr>
      <w:spacing w:before="240" w:after="60"/>
      <w:outlineLvl w:val="5"/>
    </w:pPr>
    <w:rPr>
      <w:b/>
      <w:bCs/>
      <w:sz w:val="22"/>
      <w:szCs w:val="22"/>
    </w:rPr>
  </w:style>
  <w:style w:type="paragraph" w:styleId="Heading7">
    <w:name w:val="heading 7"/>
    <w:basedOn w:val="Normal"/>
    <w:next w:val="Normal"/>
    <w:link w:val="Heading7Char"/>
    <w:qFormat/>
    <w:rsid w:val="00DF2C5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383E"/>
    <w:rPr>
      <w:rFonts w:cs="Arial"/>
      <w:b/>
      <w:bCs/>
      <w:sz w:val="36"/>
      <w:szCs w:val="24"/>
    </w:rPr>
  </w:style>
  <w:style w:type="character" w:customStyle="1" w:styleId="Heading3Char">
    <w:name w:val="Heading 3 Char"/>
    <w:basedOn w:val="DefaultParagraphFont"/>
    <w:link w:val="Heading3"/>
    <w:rsid w:val="00AA2D27"/>
    <w:rPr>
      <w:rFonts w:cs="Arial"/>
      <w:b/>
      <w:bCs/>
      <w:szCs w:val="26"/>
    </w:rPr>
  </w:style>
  <w:style w:type="character" w:customStyle="1" w:styleId="Heading6Char">
    <w:name w:val="Heading 6 Char"/>
    <w:basedOn w:val="DefaultParagraphFont"/>
    <w:link w:val="Heading6"/>
    <w:rsid w:val="00DF2C50"/>
    <w:rPr>
      <w:b/>
      <w:bCs/>
      <w:sz w:val="22"/>
      <w:szCs w:val="22"/>
    </w:rPr>
  </w:style>
  <w:style w:type="character" w:customStyle="1" w:styleId="Heading7Char">
    <w:name w:val="Heading 7 Char"/>
    <w:basedOn w:val="DefaultParagraphFont"/>
    <w:link w:val="Heading7"/>
    <w:rsid w:val="00DF2C50"/>
    <w:rPr>
      <w:sz w:val="24"/>
      <w:szCs w:val="24"/>
    </w:rPr>
  </w:style>
  <w:style w:type="paragraph" w:styleId="NoSpacing">
    <w:name w:val="No Spacing"/>
    <w:uiPriority w:val="1"/>
    <w:qFormat/>
    <w:rsid w:val="00DF2C50"/>
    <w:rPr>
      <w:rFonts w:ascii="Calibri" w:eastAsia="Calibri" w:hAnsi="Calibri"/>
      <w:sz w:val="22"/>
      <w:szCs w:val="22"/>
    </w:rPr>
  </w:style>
  <w:style w:type="paragraph" w:styleId="ListParagraph">
    <w:name w:val="List Paragraph"/>
    <w:basedOn w:val="Normal"/>
    <w:uiPriority w:val="34"/>
    <w:qFormat/>
    <w:rsid w:val="00561390"/>
    <w:pPr>
      <w:spacing w:after="200" w:line="276" w:lineRule="auto"/>
      <w:ind w:left="720"/>
    </w:pPr>
    <w:rPr>
      <w:rFonts w:eastAsia="Calibri"/>
      <w:sz w:val="22"/>
      <w:szCs w:val="22"/>
    </w:rPr>
  </w:style>
  <w:style w:type="character" w:customStyle="1" w:styleId="Heading2Char">
    <w:name w:val="Heading 2 Char"/>
    <w:basedOn w:val="DefaultParagraphFont"/>
    <w:link w:val="Heading2"/>
    <w:rsid w:val="00561390"/>
    <w:rPr>
      <w:rFonts w:eastAsiaTheme="majorEastAsia" w:cstheme="majorBidi"/>
      <w:b/>
      <w:bCs/>
      <w:color w:val="000000" w:themeColor="text1"/>
      <w:sz w:val="28"/>
      <w:szCs w:val="26"/>
    </w:rPr>
  </w:style>
  <w:style w:type="character" w:customStyle="1" w:styleId="Heading4Char">
    <w:name w:val="Heading 4 Char"/>
    <w:basedOn w:val="DefaultParagraphFont"/>
    <w:link w:val="Heading4"/>
    <w:semiHidden/>
    <w:rsid w:val="00561390"/>
    <w:rPr>
      <w:rFonts w:eastAsiaTheme="majorEastAsia" w:cstheme="majorBidi"/>
      <w:b/>
      <w:bCs/>
      <w:iCs/>
      <w:color w:val="000000" w:themeColor="text1"/>
    </w:rPr>
  </w:style>
  <w:style w:type="paragraph" w:styleId="Header">
    <w:name w:val="header"/>
    <w:basedOn w:val="Normal"/>
    <w:link w:val="HeaderChar"/>
    <w:uiPriority w:val="99"/>
    <w:unhideWhenUsed/>
    <w:rsid w:val="00B037B6"/>
    <w:pPr>
      <w:tabs>
        <w:tab w:val="center" w:pos="4680"/>
        <w:tab w:val="right" w:pos="9360"/>
      </w:tabs>
    </w:pPr>
  </w:style>
  <w:style w:type="character" w:customStyle="1" w:styleId="HeaderChar">
    <w:name w:val="Header Char"/>
    <w:basedOn w:val="DefaultParagraphFont"/>
    <w:link w:val="Header"/>
    <w:uiPriority w:val="99"/>
    <w:rsid w:val="00B037B6"/>
  </w:style>
  <w:style w:type="paragraph" w:styleId="Footer">
    <w:name w:val="footer"/>
    <w:basedOn w:val="Normal"/>
    <w:link w:val="FooterChar"/>
    <w:uiPriority w:val="99"/>
    <w:unhideWhenUsed/>
    <w:rsid w:val="00B037B6"/>
    <w:pPr>
      <w:tabs>
        <w:tab w:val="center" w:pos="4680"/>
        <w:tab w:val="right" w:pos="9360"/>
      </w:tabs>
    </w:pPr>
  </w:style>
  <w:style w:type="character" w:customStyle="1" w:styleId="FooterChar">
    <w:name w:val="Footer Char"/>
    <w:basedOn w:val="DefaultParagraphFont"/>
    <w:link w:val="Footer"/>
    <w:uiPriority w:val="99"/>
    <w:rsid w:val="00B037B6"/>
  </w:style>
  <w:style w:type="paragraph" w:styleId="BalloonText">
    <w:name w:val="Balloon Text"/>
    <w:basedOn w:val="Normal"/>
    <w:link w:val="BalloonTextChar"/>
    <w:uiPriority w:val="99"/>
    <w:semiHidden/>
    <w:unhideWhenUsed/>
    <w:rsid w:val="00B037B6"/>
    <w:rPr>
      <w:rFonts w:ascii="Tahoma" w:hAnsi="Tahoma" w:cs="Tahoma"/>
      <w:sz w:val="16"/>
      <w:szCs w:val="16"/>
    </w:rPr>
  </w:style>
  <w:style w:type="character" w:customStyle="1" w:styleId="BalloonTextChar">
    <w:name w:val="Balloon Text Char"/>
    <w:basedOn w:val="DefaultParagraphFont"/>
    <w:link w:val="BalloonText"/>
    <w:uiPriority w:val="99"/>
    <w:semiHidden/>
    <w:rsid w:val="00B037B6"/>
    <w:rPr>
      <w:rFonts w:ascii="Tahoma" w:hAnsi="Tahoma" w:cs="Tahoma"/>
      <w:sz w:val="16"/>
      <w:szCs w:val="16"/>
    </w:rPr>
  </w:style>
  <w:style w:type="paragraph" w:styleId="FootnoteText">
    <w:name w:val="footnote text"/>
    <w:basedOn w:val="Normal"/>
    <w:link w:val="FootnoteTextChar"/>
    <w:uiPriority w:val="99"/>
    <w:semiHidden/>
    <w:unhideWhenUsed/>
    <w:rsid w:val="00316A79"/>
    <w:rPr>
      <w:sz w:val="20"/>
      <w:szCs w:val="20"/>
    </w:rPr>
  </w:style>
  <w:style w:type="character" w:customStyle="1" w:styleId="FootnoteTextChar">
    <w:name w:val="Footnote Text Char"/>
    <w:basedOn w:val="DefaultParagraphFont"/>
    <w:link w:val="FootnoteText"/>
    <w:uiPriority w:val="99"/>
    <w:semiHidden/>
    <w:rsid w:val="00316A79"/>
    <w:rPr>
      <w:sz w:val="20"/>
      <w:szCs w:val="20"/>
    </w:rPr>
  </w:style>
  <w:style w:type="character" w:styleId="FootnoteReference">
    <w:name w:val="footnote reference"/>
    <w:basedOn w:val="DefaultParagraphFont"/>
    <w:uiPriority w:val="99"/>
    <w:semiHidden/>
    <w:unhideWhenUsed/>
    <w:rsid w:val="00316A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C50"/>
  </w:style>
  <w:style w:type="paragraph" w:styleId="Heading1">
    <w:name w:val="heading 1"/>
    <w:basedOn w:val="Normal"/>
    <w:next w:val="Normal"/>
    <w:link w:val="Heading1Char"/>
    <w:qFormat/>
    <w:rsid w:val="003E383E"/>
    <w:pPr>
      <w:keepNext/>
      <w:outlineLvl w:val="0"/>
    </w:pPr>
    <w:rPr>
      <w:rFonts w:cs="Arial"/>
      <w:b/>
      <w:bCs/>
      <w:sz w:val="36"/>
    </w:rPr>
  </w:style>
  <w:style w:type="paragraph" w:styleId="Heading2">
    <w:name w:val="heading 2"/>
    <w:basedOn w:val="Normal"/>
    <w:next w:val="Normal"/>
    <w:link w:val="Heading2Char"/>
    <w:unhideWhenUsed/>
    <w:qFormat/>
    <w:rsid w:val="00561390"/>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qFormat/>
    <w:rsid w:val="00AA2D27"/>
    <w:pPr>
      <w:keepNext/>
      <w:spacing w:before="240" w:after="60"/>
      <w:outlineLvl w:val="2"/>
    </w:pPr>
    <w:rPr>
      <w:rFonts w:cs="Arial"/>
      <w:b/>
      <w:bCs/>
      <w:szCs w:val="26"/>
    </w:rPr>
  </w:style>
  <w:style w:type="paragraph" w:styleId="Heading4">
    <w:name w:val="heading 4"/>
    <w:basedOn w:val="Normal"/>
    <w:next w:val="Normal"/>
    <w:link w:val="Heading4Char"/>
    <w:semiHidden/>
    <w:unhideWhenUsed/>
    <w:qFormat/>
    <w:rsid w:val="00561390"/>
    <w:pPr>
      <w:keepNext/>
      <w:keepLines/>
      <w:spacing w:before="200"/>
      <w:outlineLvl w:val="3"/>
    </w:pPr>
    <w:rPr>
      <w:rFonts w:eastAsiaTheme="majorEastAsia" w:cstheme="majorBidi"/>
      <w:b/>
      <w:bCs/>
      <w:iCs/>
      <w:color w:val="000000" w:themeColor="text1"/>
    </w:rPr>
  </w:style>
  <w:style w:type="paragraph" w:styleId="Heading6">
    <w:name w:val="heading 6"/>
    <w:basedOn w:val="Normal"/>
    <w:next w:val="Normal"/>
    <w:link w:val="Heading6Char"/>
    <w:qFormat/>
    <w:rsid w:val="00DF2C50"/>
    <w:pPr>
      <w:spacing w:before="240" w:after="60"/>
      <w:outlineLvl w:val="5"/>
    </w:pPr>
    <w:rPr>
      <w:b/>
      <w:bCs/>
      <w:sz w:val="22"/>
      <w:szCs w:val="22"/>
    </w:rPr>
  </w:style>
  <w:style w:type="paragraph" w:styleId="Heading7">
    <w:name w:val="heading 7"/>
    <w:basedOn w:val="Normal"/>
    <w:next w:val="Normal"/>
    <w:link w:val="Heading7Char"/>
    <w:qFormat/>
    <w:rsid w:val="00DF2C5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383E"/>
    <w:rPr>
      <w:rFonts w:cs="Arial"/>
      <w:b/>
      <w:bCs/>
      <w:sz w:val="36"/>
      <w:szCs w:val="24"/>
    </w:rPr>
  </w:style>
  <w:style w:type="character" w:customStyle="1" w:styleId="Heading3Char">
    <w:name w:val="Heading 3 Char"/>
    <w:basedOn w:val="DefaultParagraphFont"/>
    <w:link w:val="Heading3"/>
    <w:rsid w:val="00AA2D27"/>
    <w:rPr>
      <w:rFonts w:cs="Arial"/>
      <w:b/>
      <w:bCs/>
      <w:szCs w:val="26"/>
    </w:rPr>
  </w:style>
  <w:style w:type="character" w:customStyle="1" w:styleId="Heading6Char">
    <w:name w:val="Heading 6 Char"/>
    <w:basedOn w:val="DefaultParagraphFont"/>
    <w:link w:val="Heading6"/>
    <w:rsid w:val="00DF2C50"/>
    <w:rPr>
      <w:b/>
      <w:bCs/>
      <w:sz w:val="22"/>
      <w:szCs w:val="22"/>
    </w:rPr>
  </w:style>
  <w:style w:type="character" w:customStyle="1" w:styleId="Heading7Char">
    <w:name w:val="Heading 7 Char"/>
    <w:basedOn w:val="DefaultParagraphFont"/>
    <w:link w:val="Heading7"/>
    <w:rsid w:val="00DF2C50"/>
    <w:rPr>
      <w:sz w:val="24"/>
      <w:szCs w:val="24"/>
    </w:rPr>
  </w:style>
  <w:style w:type="paragraph" w:styleId="NoSpacing">
    <w:name w:val="No Spacing"/>
    <w:uiPriority w:val="1"/>
    <w:qFormat/>
    <w:rsid w:val="00DF2C50"/>
    <w:rPr>
      <w:rFonts w:ascii="Calibri" w:eastAsia="Calibri" w:hAnsi="Calibri"/>
      <w:sz w:val="22"/>
      <w:szCs w:val="22"/>
    </w:rPr>
  </w:style>
  <w:style w:type="paragraph" w:styleId="ListParagraph">
    <w:name w:val="List Paragraph"/>
    <w:basedOn w:val="Normal"/>
    <w:uiPriority w:val="34"/>
    <w:qFormat/>
    <w:rsid w:val="00561390"/>
    <w:pPr>
      <w:spacing w:after="200" w:line="276" w:lineRule="auto"/>
      <w:ind w:left="720"/>
    </w:pPr>
    <w:rPr>
      <w:rFonts w:eastAsia="Calibri"/>
      <w:sz w:val="22"/>
      <w:szCs w:val="22"/>
    </w:rPr>
  </w:style>
  <w:style w:type="character" w:customStyle="1" w:styleId="Heading2Char">
    <w:name w:val="Heading 2 Char"/>
    <w:basedOn w:val="DefaultParagraphFont"/>
    <w:link w:val="Heading2"/>
    <w:rsid w:val="00561390"/>
    <w:rPr>
      <w:rFonts w:eastAsiaTheme="majorEastAsia" w:cstheme="majorBidi"/>
      <w:b/>
      <w:bCs/>
      <w:color w:val="000000" w:themeColor="text1"/>
      <w:sz w:val="28"/>
      <w:szCs w:val="26"/>
    </w:rPr>
  </w:style>
  <w:style w:type="character" w:customStyle="1" w:styleId="Heading4Char">
    <w:name w:val="Heading 4 Char"/>
    <w:basedOn w:val="DefaultParagraphFont"/>
    <w:link w:val="Heading4"/>
    <w:semiHidden/>
    <w:rsid w:val="00561390"/>
    <w:rPr>
      <w:rFonts w:eastAsiaTheme="majorEastAsia" w:cstheme="majorBidi"/>
      <w:b/>
      <w:bCs/>
      <w:iCs/>
      <w:color w:val="000000" w:themeColor="text1"/>
    </w:rPr>
  </w:style>
  <w:style w:type="paragraph" w:styleId="Header">
    <w:name w:val="header"/>
    <w:basedOn w:val="Normal"/>
    <w:link w:val="HeaderChar"/>
    <w:uiPriority w:val="99"/>
    <w:unhideWhenUsed/>
    <w:rsid w:val="00B037B6"/>
    <w:pPr>
      <w:tabs>
        <w:tab w:val="center" w:pos="4680"/>
        <w:tab w:val="right" w:pos="9360"/>
      </w:tabs>
    </w:pPr>
  </w:style>
  <w:style w:type="character" w:customStyle="1" w:styleId="HeaderChar">
    <w:name w:val="Header Char"/>
    <w:basedOn w:val="DefaultParagraphFont"/>
    <w:link w:val="Header"/>
    <w:uiPriority w:val="99"/>
    <w:rsid w:val="00B037B6"/>
  </w:style>
  <w:style w:type="paragraph" w:styleId="Footer">
    <w:name w:val="footer"/>
    <w:basedOn w:val="Normal"/>
    <w:link w:val="FooterChar"/>
    <w:uiPriority w:val="99"/>
    <w:unhideWhenUsed/>
    <w:rsid w:val="00B037B6"/>
    <w:pPr>
      <w:tabs>
        <w:tab w:val="center" w:pos="4680"/>
        <w:tab w:val="right" w:pos="9360"/>
      </w:tabs>
    </w:pPr>
  </w:style>
  <w:style w:type="character" w:customStyle="1" w:styleId="FooterChar">
    <w:name w:val="Footer Char"/>
    <w:basedOn w:val="DefaultParagraphFont"/>
    <w:link w:val="Footer"/>
    <w:uiPriority w:val="99"/>
    <w:rsid w:val="00B037B6"/>
  </w:style>
  <w:style w:type="paragraph" w:styleId="BalloonText">
    <w:name w:val="Balloon Text"/>
    <w:basedOn w:val="Normal"/>
    <w:link w:val="BalloonTextChar"/>
    <w:uiPriority w:val="99"/>
    <w:semiHidden/>
    <w:unhideWhenUsed/>
    <w:rsid w:val="00B037B6"/>
    <w:rPr>
      <w:rFonts w:ascii="Tahoma" w:hAnsi="Tahoma" w:cs="Tahoma"/>
      <w:sz w:val="16"/>
      <w:szCs w:val="16"/>
    </w:rPr>
  </w:style>
  <w:style w:type="character" w:customStyle="1" w:styleId="BalloonTextChar">
    <w:name w:val="Balloon Text Char"/>
    <w:basedOn w:val="DefaultParagraphFont"/>
    <w:link w:val="BalloonText"/>
    <w:uiPriority w:val="99"/>
    <w:semiHidden/>
    <w:rsid w:val="00B037B6"/>
    <w:rPr>
      <w:rFonts w:ascii="Tahoma" w:hAnsi="Tahoma" w:cs="Tahoma"/>
      <w:sz w:val="16"/>
      <w:szCs w:val="16"/>
    </w:rPr>
  </w:style>
  <w:style w:type="paragraph" w:styleId="FootnoteText">
    <w:name w:val="footnote text"/>
    <w:basedOn w:val="Normal"/>
    <w:link w:val="FootnoteTextChar"/>
    <w:uiPriority w:val="99"/>
    <w:semiHidden/>
    <w:unhideWhenUsed/>
    <w:rsid w:val="00316A79"/>
    <w:rPr>
      <w:sz w:val="20"/>
      <w:szCs w:val="20"/>
    </w:rPr>
  </w:style>
  <w:style w:type="character" w:customStyle="1" w:styleId="FootnoteTextChar">
    <w:name w:val="Footnote Text Char"/>
    <w:basedOn w:val="DefaultParagraphFont"/>
    <w:link w:val="FootnoteText"/>
    <w:uiPriority w:val="99"/>
    <w:semiHidden/>
    <w:rsid w:val="00316A79"/>
    <w:rPr>
      <w:sz w:val="20"/>
      <w:szCs w:val="20"/>
    </w:rPr>
  </w:style>
  <w:style w:type="character" w:styleId="FootnoteReference">
    <w:name w:val="footnote reference"/>
    <w:basedOn w:val="DefaultParagraphFont"/>
    <w:uiPriority w:val="99"/>
    <w:semiHidden/>
    <w:unhideWhenUsed/>
    <w:rsid w:val="00316A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jp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7.jpg"/><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1.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g"/><Relationship Id="rId22" Type="http://schemas.openxmlformats.org/officeDocument/2006/relationships/image" Target="media/image14.jp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91223-FE4D-4410-A614-DCC8C5133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Institute for Social Research</Company>
  <LinksUpToDate>false</LinksUpToDate>
  <CharactersWithSpaces>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Knight</dc:creator>
  <cp:keywords/>
  <dc:description/>
  <cp:lastModifiedBy>Sean Knight</cp:lastModifiedBy>
  <cp:revision>2</cp:revision>
  <dcterms:created xsi:type="dcterms:W3CDTF">2011-11-02T12:52:00Z</dcterms:created>
  <dcterms:modified xsi:type="dcterms:W3CDTF">2011-11-02T12:52:00Z</dcterms:modified>
</cp:coreProperties>
</file>