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D8E" w:rsidRPr="005E6D8E" w:rsidRDefault="005E6D8E" w:rsidP="005E6D8E">
      <w:pPr>
        <w:pBdr>
          <w:top w:val="single" w:sz="4" w:space="1" w:color="auto" w:shadow="1"/>
          <w:left w:val="single" w:sz="4" w:space="4" w:color="auto" w:shadow="1"/>
          <w:bottom w:val="single" w:sz="4" w:space="1" w:color="auto" w:shadow="1"/>
          <w:right w:val="single" w:sz="4" w:space="4" w:color="auto" w:shadow="1"/>
        </w:pBdr>
        <w:jc w:val="center"/>
        <w:rPr>
          <w:rFonts w:ascii="Arial" w:hAnsi="Arial" w:cs="Arial"/>
          <w:b/>
          <w:sz w:val="12"/>
          <w:szCs w:val="12"/>
          <w:u w:val="single"/>
        </w:rPr>
      </w:pPr>
    </w:p>
    <w:p w:rsidR="00045AFA" w:rsidRPr="0078519C" w:rsidRDefault="005E6D8E" w:rsidP="005E6D8E">
      <w:pPr>
        <w:pBdr>
          <w:top w:val="single" w:sz="4" w:space="1" w:color="auto" w:shadow="1"/>
          <w:left w:val="single" w:sz="4" w:space="4" w:color="auto" w:shadow="1"/>
          <w:bottom w:val="single" w:sz="4" w:space="1" w:color="auto" w:shadow="1"/>
          <w:right w:val="single" w:sz="4" w:space="4" w:color="auto" w:shadow="1"/>
        </w:pBdr>
        <w:jc w:val="center"/>
        <w:rPr>
          <w:rFonts w:ascii="Arial" w:hAnsi="Arial" w:cs="Arial"/>
          <w:b/>
          <w:u w:val="single"/>
        </w:rPr>
      </w:pPr>
      <w:r w:rsidRPr="0078519C">
        <w:rPr>
          <w:rFonts w:ascii="Arial" w:hAnsi="Arial" w:cs="Arial"/>
          <w:b/>
          <w:u w:val="single"/>
        </w:rPr>
        <w:t xml:space="preserve">Disclosure Mail Survey </w:t>
      </w:r>
    </w:p>
    <w:p w:rsidR="005E6D8E" w:rsidRPr="0078519C" w:rsidRDefault="005E6D8E" w:rsidP="005E6D8E">
      <w:pPr>
        <w:pBdr>
          <w:top w:val="single" w:sz="4" w:space="1" w:color="auto" w:shadow="1"/>
          <w:left w:val="single" w:sz="4" w:space="4" w:color="auto" w:shadow="1"/>
          <w:bottom w:val="single" w:sz="4" w:space="1" w:color="auto" w:shadow="1"/>
          <w:right w:val="single" w:sz="4" w:space="4" w:color="auto" w:shadow="1"/>
        </w:pBdr>
        <w:jc w:val="center"/>
        <w:rPr>
          <w:rFonts w:ascii="Arial" w:hAnsi="Arial" w:cs="Arial"/>
          <w:b/>
          <w:u w:val="single"/>
        </w:rPr>
      </w:pPr>
      <w:r w:rsidRPr="0078519C">
        <w:rPr>
          <w:rFonts w:ascii="Arial" w:hAnsi="Arial" w:cs="Arial"/>
          <w:b/>
          <w:u w:val="single"/>
        </w:rPr>
        <w:t>Web Logging Instructions –</w:t>
      </w:r>
    </w:p>
    <w:p w:rsidR="005E6D8E" w:rsidRDefault="005E6D8E" w:rsidP="005E6D8E">
      <w:pPr>
        <w:pBdr>
          <w:top w:val="single" w:sz="4" w:space="1" w:color="auto" w:shadow="1"/>
          <w:left w:val="single" w:sz="4" w:space="4" w:color="auto" w:shadow="1"/>
          <w:bottom w:val="single" w:sz="4" w:space="1" w:color="auto" w:shadow="1"/>
          <w:right w:val="single" w:sz="4" w:space="4" w:color="auto" w:shadow="1"/>
        </w:pBdr>
        <w:jc w:val="center"/>
        <w:rPr>
          <w:rFonts w:ascii="Arial" w:hAnsi="Arial" w:cs="Arial"/>
          <w:b/>
          <w:sz w:val="20"/>
          <w:szCs w:val="20"/>
          <w:u w:val="single"/>
        </w:rPr>
      </w:pPr>
    </w:p>
    <w:p w:rsidR="005E6D8E" w:rsidRDefault="005E6D8E" w:rsidP="005E6D8E">
      <w:pPr>
        <w:pBdr>
          <w:top w:val="single" w:sz="4" w:space="1" w:color="auto" w:shadow="1"/>
          <w:left w:val="single" w:sz="4" w:space="4" w:color="auto" w:shadow="1"/>
          <w:bottom w:val="single" w:sz="4" w:space="1" w:color="auto" w:shadow="1"/>
          <w:right w:val="single" w:sz="4" w:space="4" w:color="auto" w:shadow="1"/>
        </w:pBdr>
        <w:jc w:val="center"/>
        <w:rPr>
          <w:rFonts w:ascii="Arial" w:hAnsi="Arial" w:cs="Arial"/>
          <w:sz w:val="20"/>
          <w:szCs w:val="20"/>
        </w:rPr>
      </w:pPr>
      <w:r>
        <w:rPr>
          <w:rFonts w:ascii="Arial" w:hAnsi="Arial" w:cs="Arial"/>
          <w:sz w:val="20"/>
          <w:szCs w:val="20"/>
        </w:rPr>
        <w:t xml:space="preserve">For Logging - </w:t>
      </w:r>
      <w:r w:rsidRPr="005E6D8E">
        <w:rPr>
          <w:rFonts w:ascii="Arial" w:hAnsi="Arial" w:cs="Arial"/>
          <w:sz w:val="20"/>
          <w:szCs w:val="20"/>
        </w:rPr>
        <w:t xml:space="preserve">Returned Questionnaires, Undeliverables, and </w:t>
      </w:r>
      <w:r w:rsidRPr="00F63359">
        <w:rPr>
          <w:rFonts w:ascii="Arial" w:hAnsi="Arial" w:cs="Arial"/>
          <w:sz w:val="20"/>
          <w:szCs w:val="20"/>
          <w:highlight w:val="yellow"/>
        </w:rPr>
        <w:t>Phone Calls from R’s</w:t>
      </w:r>
    </w:p>
    <w:p w:rsidR="005E6D8E" w:rsidRPr="0078519C" w:rsidRDefault="005E6D8E" w:rsidP="005E6D8E">
      <w:pPr>
        <w:pBdr>
          <w:top w:val="single" w:sz="4" w:space="1" w:color="auto" w:shadow="1"/>
          <w:left w:val="single" w:sz="4" w:space="4" w:color="auto" w:shadow="1"/>
          <w:bottom w:val="single" w:sz="4" w:space="1" w:color="auto" w:shadow="1"/>
          <w:right w:val="single" w:sz="4" w:space="4" w:color="auto" w:shadow="1"/>
        </w:pBdr>
        <w:jc w:val="center"/>
        <w:rPr>
          <w:rFonts w:ascii="Arial" w:hAnsi="Arial" w:cs="Arial"/>
          <w:sz w:val="8"/>
          <w:szCs w:val="8"/>
        </w:rPr>
      </w:pPr>
    </w:p>
    <w:p w:rsidR="00045AFA" w:rsidRDefault="00045AFA" w:rsidP="00045AFA">
      <w:pPr>
        <w:rPr>
          <w:rFonts w:ascii="Arial" w:hAnsi="Arial" w:cs="Arial"/>
          <w:sz w:val="20"/>
          <w:szCs w:val="20"/>
        </w:rPr>
      </w:pPr>
    </w:p>
    <w:p w:rsidR="00DD5AFA" w:rsidRPr="00E33F81" w:rsidRDefault="00B57122" w:rsidP="00E33F81">
      <w:pPr>
        <w:numPr>
          <w:ilvl w:val="0"/>
          <w:numId w:val="7"/>
        </w:numPr>
        <w:rPr>
          <w:rFonts w:ascii="Arial" w:hAnsi="Arial" w:cs="Arial"/>
          <w:b/>
          <w:u w:val="single"/>
        </w:rPr>
      </w:pPr>
      <w:r w:rsidRPr="00E33F81">
        <w:rPr>
          <w:rFonts w:ascii="Arial" w:hAnsi="Arial" w:cs="Arial"/>
          <w:b/>
          <w:u w:val="single"/>
        </w:rPr>
        <w:t>OUR LOGGING PROCEDURE</w:t>
      </w:r>
      <w:r w:rsidR="002966B9" w:rsidRPr="00E33F81">
        <w:rPr>
          <w:rFonts w:ascii="Arial" w:hAnsi="Arial" w:cs="Arial"/>
          <w:b/>
          <w:u w:val="single"/>
        </w:rPr>
        <w:t xml:space="preserve"> –</w:t>
      </w:r>
    </w:p>
    <w:p w:rsidR="002966B9" w:rsidRDefault="002966B9" w:rsidP="00045AFA">
      <w:pPr>
        <w:rPr>
          <w:rFonts w:ascii="Arial" w:hAnsi="Arial" w:cs="Arial"/>
          <w:b/>
          <w:sz w:val="20"/>
          <w:szCs w:val="20"/>
          <w:u w:val="single"/>
        </w:rPr>
      </w:pPr>
    </w:p>
    <w:p w:rsidR="0029455C" w:rsidRPr="00E33F81" w:rsidRDefault="0029455C" w:rsidP="00E33F81">
      <w:pPr>
        <w:numPr>
          <w:ilvl w:val="0"/>
          <w:numId w:val="8"/>
        </w:numPr>
        <w:rPr>
          <w:rFonts w:ascii="Arial" w:hAnsi="Arial" w:cs="Arial"/>
          <w:b/>
          <w:sz w:val="20"/>
          <w:szCs w:val="20"/>
          <w:u w:val="single"/>
        </w:rPr>
      </w:pPr>
      <w:r>
        <w:rPr>
          <w:rFonts w:ascii="Arial" w:hAnsi="Arial" w:cs="Arial"/>
          <w:b/>
          <w:sz w:val="20"/>
          <w:szCs w:val="20"/>
          <w:u w:val="single"/>
        </w:rPr>
        <w:t xml:space="preserve">Questionnaire </w:t>
      </w:r>
      <w:r w:rsidRPr="00E33F81">
        <w:rPr>
          <w:rFonts w:ascii="Arial" w:hAnsi="Arial" w:cs="Arial"/>
          <w:b/>
          <w:sz w:val="20"/>
          <w:szCs w:val="20"/>
          <w:u w:val="single"/>
        </w:rPr>
        <w:t xml:space="preserve">Returns (for ALL </w:t>
      </w:r>
      <w:r w:rsidR="00211E16" w:rsidRPr="00E33F81">
        <w:rPr>
          <w:rFonts w:ascii="Arial" w:hAnsi="Arial" w:cs="Arial"/>
          <w:b/>
          <w:sz w:val="20"/>
          <w:szCs w:val="20"/>
          <w:u w:val="single"/>
        </w:rPr>
        <w:t>in</w:t>
      </w:r>
      <w:r w:rsidRPr="00E33F81">
        <w:rPr>
          <w:rFonts w:ascii="Arial" w:hAnsi="Arial" w:cs="Arial"/>
          <w:b/>
          <w:sz w:val="20"/>
          <w:szCs w:val="20"/>
          <w:u w:val="single"/>
        </w:rPr>
        <w:t xml:space="preserve">coming </w:t>
      </w:r>
      <w:r w:rsidR="00176D1B" w:rsidRPr="00E33F81">
        <w:rPr>
          <w:rFonts w:ascii="Arial" w:hAnsi="Arial" w:cs="Arial"/>
          <w:b/>
          <w:sz w:val="20"/>
          <w:szCs w:val="20"/>
          <w:u w:val="single"/>
        </w:rPr>
        <w:t>qnrs.</w:t>
      </w:r>
      <w:r w:rsidRPr="00E33F81">
        <w:rPr>
          <w:rFonts w:ascii="Arial" w:hAnsi="Arial" w:cs="Arial"/>
          <w:b/>
          <w:sz w:val="20"/>
          <w:szCs w:val="20"/>
          <w:u w:val="single"/>
        </w:rPr>
        <w:t>)</w:t>
      </w:r>
    </w:p>
    <w:p w:rsidR="0029455C" w:rsidRPr="00EE612E" w:rsidRDefault="0029455C" w:rsidP="00045AFA">
      <w:pPr>
        <w:rPr>
          <w:rFonts w:ascii="Arial" w:hAnsi="Arial" w:cs="Arial"/>
          <w:sz w:val="8"/>
          <w:szCs w:val="8"/>
          <w:u w:val="single"/>
        </w:rPr>
      </w:pPr>
    </w:p>
    <w:p w:rsidR="00176D1B" w:rsidRPr="00176D1B" w:rsidRDefault="002966B9" w:rsidP="00E33F81">
      <w:pPr>
        <w:numPr>
          <w:ilvl w:val="0"/>
          <w:numId w:val="1"/>
        </w:numPr>
        <w:ind w:left="1080"/>
        <w:rPr>
          <w:rFonts w:ascii="Arial" w:hAnsi="Arial" w:cs="Arial"/>
          <w:b/>
          <w:sz w:val="20"/>
          <w:szCs w:val="20"/>
          <w:u w:val="single"/>
        </w:rPr>
      </w:pPr>
      <w:r>
        <w:rPr>
          <w:rFonts w:ascii="Arial" w:hAnsi="Arial" w:cs="Arial"/>
          <w:sz w:val="20"/>
          <w:szCs w:val="20"/>
        </w:rPr>
        <w:t>Determine whether you have</w:t>
      </w:r>
      <w:r w:rsidR="00176D1B">
        <w:rPr>
          <w:rFonts w:ascii="Arial" w:hAnsi="Arial" w:cs="Arial"/>
          <w:sz w:val="20"/>
          <w:szCs w:val="20"/>
        </w:rPr>
        <w:t xml:space="preserve"> </w:t>
      </w:r>
      <w:r w:rsidRPr="00176D1B">
        <w:rPr>
          <w:rFonts w:ascii="Arial" w:hAnsi="Arial" w:cs="Arial"/>
          <w:sz w:val="20"/>
          <w:szCs w:val="20"/>
        </w:rPr>
        <w:t>a retu</w:t>
      </w:r>
      <w:r w:rsidR="00553FBB" w:rsidRPr="00176D1B">
        <w:rPr>
          <w:rFonts w:ascii="Arial" w:hAnsi="Arial" w:cs="Arial"/>
          <w:sz w:val="20"/>
          <w:szCs w:val="20"/>
        </w:rPr>
        <w:t>rned (completed/partially completed</w:t>
      </w:r>
      <w:r w:rsidRPr="00176D1B">
        <w:rPr>
          <w:rFonts w:ascii="Arial" w:hAnsi="Arial" w:cs="Arial"/>
          <w:sz w:val="20"/>
          <w:szCs w:val="20"/>
        </w:rPr>
        <w:t>) questionnaire</w:t>
      </w:r>
      <w:r w:rsidR="00553FBB" w:rsidRPr="00176D1B">
        <w:rPr>
          <w:rFonts w:ascii="Arial" w:hAnsi="Arial" w:cs="Arial"/>
          <w:sz w:val="20"/>
          <w:szCs w:val="20"/>
        </w:rPr>
        <w:t xml:space="preserve">, a completely blank questionnaire, a questionnaire with “REFUSED” written on </w:t>
      </w:r>
      <w:proofErr w:type="gramStart"/>
      <w:r w:rsidR="00553FBB" w:rsidRPr="00176D1B">
        <w:rPr>
          <w:rFonts w:ascii="Arial" w:hAnsi="Arial" w:cs="Arial"/>
          <w:sz w:val="20"/>
          <w:szCs w:val="20"/>
        </w:rPr>
        <w:t>it,</w:t>
      </w:r>
      <w:proofErr w:type="gramEnd"/>
      <w:r w:rsidRPr="00176D1B">
        <w:rPr>
          <w:rFonts w:ascii="Arial" w:hAnsi="Arial" w:cs="Arial"/>
          <w:sz w:val="20"/>
          <w:szCs w:val="20"/>
        </w:rPr>
        <w:t xml:space="preserve"> or an undeliverable (questionnaire or postal notification)</w:t>
      </w:r>
      <w:r w:rsidR="00553FBB" w:rsidRPr="00176D1B">
        <w:rPr>
          <w:rFonts w:ascii="Arial" w:hAnsi="Arial" w:cs="Arial"/>
          <w:sz w:val="20"/>
          <w:szCs w:val="20"/>
        </w:rPr>
        <w:t xml:space="preserve">.  </w:t>
      </w:r>
    </w:p>
    <w:p w:rsidR="0074783A" w:rsidRPr="0074783A" w:rsidRDefault="00553FBB" w:rsidP="0074783A">
      <w:pPr>
        <w:numPr>
          <w:ilvl w:val="2"/>
          <w:numId w:val="1"/>
        </w:numPr>
        <w:ind w:left="1440"/>
        <w:rPr>
          <w:rFonts w:ascii="Arial" w:hAnsi="Arial" w:cs="Arial"/>
          <w:b/>
          <w:sz w:val="20"/>
          <w:szCs w:val="20"/>
          <w:u w:val="single"/>
        </w:rPr>
      </w:pPr>
      <w:r w:rsidRPr="00176D1B">
        <w:rPr>
          <w:rFonts w:ascii="Arial" w:hAnsi="Arial" w:cs="Arial"/>
          <w:sz w:val="20"/>
          <w:szCs w:val="20"/>
        </w:rPr>
        <w:t xml:space="preserve">If you have </w:t>
      </w:r>
      <w:r w:rsidRPr="00176D1B">
        <w:rPr>
          <w:rFonts w:ascii="Arial" w:hAnsi="Arial" w:cs="Arial"/>
          <w:sz w:val="20"/>
          <w:szCs w:val="20"/>
          <w:u w:val="single"/>
        </w:rPr>
        <w:t xml:space="preserve">any kind of returned (from respondent) </w:t>
      </w:r>
      <w:r w:rsidR="002966B9" w:rsidRPr="00176D1B">
        <w:rPr>
          <w:rFonts w:ascii="Arial" w:hAnsi="Arial" w:cs="Arial"/>
          <w:sz w:val="20"/>
          <w:szCs w:val="20"/>
          <w:u w:val="single"/>
        </w:rPr>
        <w:t>questionnaire</w:t>
      </w:r>
      <w:r w:rsidR="002966B9" w:rsidRPr="00176D1B">
        <w:rPr>
          <w:rFonts w:ascii="Arial" w:hAnsi="Arial" w:cs="Arial"/>
          <w:sz w:val="20"/>
          <w:szCs w:val="20"/>
        </w:rPr>
        <w:t>, continue</w:t>
      </w:r>
      <w:r w:rsidR="0074783A">
        <w:rPr>
          <w:rFonts w:ascii="Arial" w:hAnsi="Arial" w:cs="Arial"/>
          <w:sz w:val="20"/>
          <w:szCs w:val="20"/>
        </w:rPr>
        <w:t xml:space="preserve"> with the instructions below, Step a</w:t>
      </w:r>
      <w:r w:rsidR="002966B9" w:rsidRPr="0074783A">
        <w:rPr>
          <w:rFonts w:ascii="Arial" w:hAnsi="Arial" w:cs="Arial"/>
          <w:sz w:val="20"/>
          <w:szCs w:val="20"/>
        </w:rPr>
        <w:t xml:space="preserve">.  </w:t>
      </w:r>
    </w:p>
    <w:p w:rsidR="0074783A" w:rsidRPr="0074783A" w:rsidRDefault="002966B9" w:rsidP="0074783A">
      <w:pPr>
        <w:numPr>
          <w:ilvl w:val="2"/>
          <w:numId w:val="1"/>
        </w:numPr>
        <w:ind w:left="1440"/>
        <w:rPr>
          <w:color w:val="1F497D"/>
        </w:rPr>
      </w:pPr>
      <w:r w:rsidRPr="0074783A">
        <w:rPr>
          <w:rFonts w:ascii="Arial" w:hAnsi="Arial" w:cs="Arial"/>
          <w:sz w:val="20"/>
          <w:szCs w:val="20"/>
        </w:rPr>
        <w:t xml:space="preserve">If you have </w:t>
      </w:r>
      <w:r w:rsidRPr="0074783A">
        <w:rPr>
          <w:rFonts w:ascii="Arial" w:hAnsi="Arial" w:cs="Arial"/>
          <w:sz w:val="20"/>
          <w:szCs w:val="20"/>
          <w:u w:val="single"/>
        </w:rPr>
        <w:t>an undeliverable</w:t>
      </w:r>
      <w:r w:rsidRPr="0074783A">
        <w:rPr>
          <w:rFonts w:ascii="Arial" w:hAnsi="Arial" w:cs="Arial"/>
          <w:sz w:val="20"/>
          <w:szCs w:val="20"/>
        </w:rPr>
        <w:t xml:space="preserve">, skip to </w:t>
      </w:r>
      <w:r w:rsidR="0074783A" w:rsidRPr="0074783A">
        <w:rPr>
          <w:rFonts w:ascii="Arial" w:hAnsi="Arial" w:cs="Arial"/>
          <w:sz w:val="20"/>
          <w:szCs w:val="20"/>
        </w:rPr>
        <w:t>Page 7, Undeliverables Logging</w:t>
      </w:r>
      <w:r w:rsidRPr="0074783A">
        <w:rPr>
          <w:rFonts w:ascii="Arial" w:hAnsi="Arial" w:cs="Arial"/>
          <w:sz w:val="20"/>
          <w:szCs w:val="20"/>
        </w:rPr>
        <w:t>.</w:t>
      </w:r>
      <w:r w:rsidR="00021654" w:rsidRPr="0074783A">
        <w:rPr>
          <w:rFonts w:ascii="Arial" w:hAnsi="Arial" w:cs="Arial"/>
          <w:sz w:val="20"/>
          <w:szCs w:val="20"/>
        </w:rPr>
        <w:t xml:space="preserve">  </w:t>
      </w:r>
    </w:p>
    <w:p w:rsidR="002966B9" w:rsidRPr="002966B9" w:rsidRDefault="00176D1B" w:rsidP="00E33F81">
      <w:pPr>
        <w:numPr>
          <w:ilvl w:val="2"/>
          <w:numId w:val="1"/>
        </w:numPr>
        <w:ind w:left="1440"/>
        <w:rPr>
          <w:rFonts w:ascii="Arial" w:hAnsi="Arial" w:cs="Arial"/>
          <w:b/>
          <w:sz w:val="20"/>
          <w:szCs w:val="20"/>
          <w:u w:val="single"/>
        </w:rPr>
      </w:pPr>
      <w:r>
        <w:rPr>
          <w:rFonts w:ascii="Arial" w:hAnsi="Arial" w:cs="Arial"/>
          <w:sz w:val="20"/>
          <w:szCs w:val="20"/>
        </w:rPr>
        <w:t xml:space="preserve">If you have </w:t>
      </w:r>
      <w:r w:rsidRPr="00176D1B">
        <w:rPr>
          <w:rFonts w:ascii="Arial" w:hAnsi="Arial" w:cs="Arial"/>
          <w:sz w:val="20"/>
          <w:szCs w:val="20"/>
          <w:u w:val="single"/>
        </w:rPr>
        <w:t>a large, cardstock postcard from the Post Office with a new address on it (returned by the Address Correction Service)</w:t>
      </w:r>
      <w:r w:rsidRPr="00176D1B">
        <w:rPr>
          <w:rFonts w:ascii="Arial" w:hAnsi="Arial" w:cs="Arial"/>
          <w:sz w:val="20"/>
          <w:szCs w:val="20"/>
        </w:rPr>
        <w:t>,</w:t>
      </w:r>
      <w:r>
        <w:rPr>
          <w:rFonts w:ascii="Arial" w:hAnsi="Arial" w:cs="Arial"/>
          <w:sz w:val="20"/>
          <w:szCs w:val="20"/>
        </w:rPr>
        <w:t xml:space="preserve"> skip to </w:t>
      </w:r>
      <w:r w:rsidR="0074783A">
        <w:rPr>
          <w:rFonts w:ascii="Arial" w:hAnsi="Arial" w:cs="Arial"/>
          <w:sz w:val="20"/>
          <w:szCs w:val="20"/>
        </w:rPr>
        <w:t>Page 8, Address Correction Service Logging.</w:t>
      </w:r>
      <w:r>
        <w:rPr>
          <w:rFonts w:ascii="Arial" w:hAnsi="Arial" w:cs="Arial"/>
          <w:sz w:val="20"/>
          <w:szCs w:val="20"/>
        </w:rPr>
        <w:t xml:space="preserve">  </w:t>
      </w:r>
    </w:p>
    <w:p w:rsidR="002966B9" w:rsidRDefault="002966B9" w:rsidP="002966B9">
      <w:pPr>
        <w:ind w:left="360"/>
        <w:rPr>
          <w:rFonts w:ascii="Arial" w:hAnsi="Arial" w:cs="Arial"/>
          <w:sz w:val="20"/>
          <w:szCs w:val="20"/>
        </w:rPr>
      </w:pPr>
    </w:p>
    <w:p w:rsidR="002966B9" w:rsidRPr="002966B9" w:rsidRDefault="002966B9" w:rsidP="00E33F81">
      <w:pPr>
        <w:numPr>
          <w:ilvl w:val="0"/>
          <w:numId w:val="3"/>
        </w:numPr>
        <w:ind w:left="1800"/>
        <w:rPr>
          <w:rFonts w:ascii="Arial" w:hAnsi="Arial" w:cs="Arial"/>
          <w:b/>
          <w:sz w:val="20"/>
          <w:szCs w:val="20"/>
          <w:u w:val="single"/>
        </w:rPr>
      </w:pPr>
      <w:r>
        <w:rPr>
          <w:rFonts w:ascii="Arial" w:hAnsi="Arial" w:cs="Arial"/>
          <w:sz w:val="20"/>
          <w:szCs w:val="20"/>
        </w:rPr>
        <w:t>Enter the record for the SID that you have in hand.</w:t>
      </w:r>
      <w:r w:rsidR="00B75153">
        <w:rPr>
          <w:rFonts w:ascii="Arial" w:hAnsi="Arial" w:cs="Arial"/>
          <w:sz w:val="20"/>
          <w:szCs w:val="20"/>
        </w:rPr>
        <w:t xml:space="preserve">  If the SID has been torn off the front page, please check the bottom left corner of page 7, on the inside of the questionnaire.  There, unless the R has seen and removed that one, too, you will also find the SID for that questionnaire.</w:t>
      </w:r>
    </w:p>
    <w:p w:rsidR="002966B9" w:rsidRPr="002966B9" w:rsidRDefault="002966B9" w:rsidP="00E33F81">
      <w:pPr>
        <w:numPr>
          <w:ilvl w:val="0"/>
          <w:numId w:val="3"/>
        </w:numPr>
        <w:ind w:left="1800"/>
        <w:rPr>
          <w:rFonts w:ascii="Arial" w:hAnsi="Arial" w:cs="Arial"/>
          <w:b/>
          <w:sz w:val="20"/>
          <w:szCs w:val="20"/>
          <w:u w:val="single"/>
        </w:rPr>
      </w:pPr>
      <w:r>
        <w:rPr>
          <w:rFonts w:ascii="Arial" w:hAnsi="Arial" w:cs="Arial"/>
          <w:sz w:val="20"/>
          <w:szCs w:val="20"/>
        </w:rPr>
        <w:t xml:space="preserve">Navigate to the </w:t>
      </w:r>
      <w:r w:rsidRPr="00021654">
        <w:rPr>
          <w:rFonts w:ascii="Arial" w:hAnsi="Arial" w:cs="Arial"/>
          <w:b/>
          <w:color w:val="990033"/>
          <w:sz w:val="20"/>
          <w:szCs w:val="20"/>
        </w:rPr>
        <w:t>Contact Attempts tab</w:t>
      </w:r>
      <w:r>
        <w:rPr>
          <w:rFonts w:ascii="Arial" w:hAnsi="Arial" w:cs="Arial"/>
          <w:sz w:val="20"/>
          <w:szCs w:val="20"/>
        </w:rPr>
        <w:t xml:space="preserve"> </w:t>
      </w:r>
      <w:r w:rsidR="00021654">
        <w:rPr>
          <w:rFonts w:ascii="Arial" w:hAnsi="Arial" w:cs="Arial"/>
          <w:sz w:val="20"/>
          <w:szCs w:val="20"/>
        </w:rPr>
        <w:t xml:space="preserve">(Figure 9, below) </w:t>
      </w:r>
      <w:r>
        <w:rPr>
          <w:rFonts w:ascii="Arial" w:hAnsi="Arial" w:cs="Arial"/>
          <w:sz w:val="20"/>
          <w:szCs w:val="20"/>
        </w:rPr>
        <w:t>for that record.</w:t>
      </w:r>
    </w:p>
    <w:p w:rsidR="002966B9" w:rsidRPr="002966B9" w:rsidRDefault="002966B9" w:rsidP="00E33F81">
      <w:pPr>
        <w:numPr>
          <w:ilvl w:val="0"/>
          <w:numId w:val="3"/>
        </w:numPr>
        <w:ind w:left="1800"/>
        <w:rPr>
          <w:rFonts w:ascii="Arial" w:hAnsi="Arial" w:cs="Arial"/>
          <w:b/>
          <w:sz w:val="20"/>
          <w:szCs w:val="20"/>
          <w:u w:val="single"/>
        </w:rPr>
      </w:pPr>
      <w:r>
        <w:rPr>
          <w:rFonts w:ascii="Arial" w:hAnsi="Arial" w:cs="Arial"/>
          <w:sz w:val="20"/>
          <w:szCs w:val="20"/>
        </w:rPr>
        <w:t>Check your Contact “Type” (in this case, “Qnr. Mailing 1”), against the first digit in the SID at the upper left of the questionnaire.   You will be able to tell which Contact Attempt to log by matching these first digits</w:t>
      </w:r>
      <w:r w:rsidR="00021654">
        <w:rPr>
          <w:rFonts w:ascii="Arial" w:hAnsi="Arial" w:cs="Arial"/>
          <w:sz w:val="20"/>
          <w:szCs w:val="20"/>
        </w:rPr>
        <w:t xml:space="preserve"> (please see </w:t>
      </w:r>
      <w:r w:rsidR="00021654" w:rsidRPr="00211E16">
        <w:rPr>
          <w:rFonts w:ascii="Arial" w:hAnsi="Arial" w:cs="Arial"/>
          <w:b/>
          <w:color w:val="990033"/>
          <w:sz w:val="20"/>
          <w:szCs w:val="20"/>
        </w:rPr>
        <w:t>list of Contact Attempt Types</w:t>
      </w:r>
      <w:r w:rsidR="00021654">
        <w:rPr>
          <w:rFonts w:ascii="Arial" w:hAnsi="Arial" w:cs="Arial"/>
          <w:sz w:val="20"/>
          <w:szCs w:val="20"/>
        </w:rPr>
        <w:t>, below, in Figure 10)</w:t>
      </w:r>
      <w:r>
        <w:rPr>
          <w:rFonts w:ascii="Arial" w:hAnsi="Arial" w:cs="Arial"/>
          <w:sz w:val="20"/>
          <w:szCs w:val="20"/>
        </w:rPr>
        <w:t xml:space="preserve">.  </w:t>
      </w:r>
    </w:p>
    <w:p w:rsidR="002966B9" w:rsidRPr="002966B9" w:rsidRDefault="002966B9" w:rsidP="00E33F81">
      <w:pPr>
        <w:numPr>
          <w:ilvl w:val="0"/>
          <w:numId w:val="3"/>
        </w:numPr>
        <w:ind w:left="1800"/>
        <w:rPr>
          <w:rFonts w:ascii="Arial" w:hAnsi="Arial" w:cs="Arial"/>
          <w:b/>
          <w:sz w:val="20"/>
          <w:szCs w:val="20"/>
          <w:u w:val="single"/>
        </w:rPr>
      </w:pPr>
      <w:r>
        <w:rPr>
          <w:rFonts w:ascii="Arial" w:hAnsi="Arial" w:cs="Arial"/>
          <w:sz w:val="20"/>
          <w:szCs w:val="20"/>
        </w:rPr>
        <w:t>Enter the Contact Attempt by clicking on the number (“1”) in the Edit column that corresponds to the item that you are logging.</w:t>
      </w:r>
    </w:p>
    <w:p w:rsidR="002966B9" w:rsidRPr="005F748F" w:rsidRDefault="002966B9" w:rsidP="00E33F81">
      <w:pPr>
        <w:numPr>
          <w:ilvl w:val="0"/>
          <w:numId w:val="3"/>
        </w:numPr>
        <w:ind w:left="1800"/>
        <w:rPr>
          <w:rFonts w:ascii="Arial" w:hAnsi="Arial" w:cs="Arial"/>
          <w:b/>
          <w:sz w:val="20"/>
          <w:szCs w:val="20"/>
          <w:u w:val="single"/>
        </w:rPr>
      </w:pPr>
      <w:r>
        <w:rPr>
          <w:rFonts w:ascii="Arial" w:hAnsi="Arial" w:cs="Arial"/>
          <w:sz w:val="20"/>
          <w:szCs w:val="20"/>
        </w:rPr>
        <w:t>Update your received date to the date when the questionnaire arrived in the office, and your disposition to the code corresponding to the questionnaire’s disposition (initially all with data will be 1051 = tentative).</w:t>
      </w:r>
    </w:p>
    <w:p w:rsidR="00176D1B" w:rsidRDefault="00176D1B" w:rsidP="005F748F">
      <w:pPr>
        <w:ind w:left="720"/>
        <w:rPr>
          <w:rFonts w:ascii="Arial" w:hAnsi="Arial" w:cs="Arial"/>
          <w:b/>
          <w:sz w:val="20"/>
          <w:szCs w:val="20"/>
          <w:u w:val="single"/>
        </w:rPr>
      </w:pPr>
    </w:p>
    <w:p w:rsidR="00021654" w:rsidRPr="00021654" w:rsidRDefault="00021654" w:rsidP="00021654">
      <w:pPr>
        <w:ind w:left="90"/>
        <w:rPr>
          <w:rFonts w:ascii="Arial" w:hAnsi="Arial" w:cs="Arial"/>
          <w:sz w:val="20"/>
          <w:szCs w:val="20"/>
        </w:rPr>
      </w:pPr>
      <w:r w:rsidRPr="00021654">
        <w:rPr>
          <w:rFonts w:ascii="Arial" w:hAnsi="Arial" w:cs="Arial"/>
          <w:sz w:val="20"/>
          <w:szCs w:val="20"/>
        </w:rPr>
        <w:t xml:space="preserve">Figure 9 – </w:t>
      </w:r>
      <w:r w:rsidRPr="00021654">
        <w:rPr>
          <w:rFonts w:ascii="Arial" w:hAnsi="Arial" w:cs="Arial"/>
          <w:b/>
          <w:color w:val="990033"/>
          <w:sz w:val="20"/>
          <w:szCs w:val="20"/>
        </w:rPr>
        <w:t>Contact Attempts tab</w:t>
      </w:r>
    </w:p>
    <w:p w:rsidR="000D5CC9" w:rsidRPr="00021654" w:rsidRDefault="00F63359" w:rsidP="00045AFA">
      <w:pPr>
        <w:rPr>
          <w:rFonts w:ascii="Arial" w:hAnsi="Arial" w:cs="Arial"/>
          <w:sz w:val="20"/>
          <w:szCs w:val="20"/>
        </w:rPr>
      </w:pPr>
      <w:r w:rsidRPr="00021654">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580.5pt;height:95.25pt">
            <v:imagedata r:id="rId7" o:title=""/>
          </v:shape>
        </w:pict>
      </w:r>
    </w:p>
    <w:p w:rsidR="00F82308" w:rsidRDefault="005F748F" w:rsidP="00E33F81">
      <w:pPr>
        <w:numPr>
          <w:ilvl w:val="0"/>
          <w:numId w:val="3"/>
        </w:numPr>
        <w:ind w:left="1800"/>
        <w:rPr>
          <w:rFonts w:ascii="Arial" w:hAnsi="Arial" w:cs="Arial"/>
          <w:sz w:val="20"/>
          <w:szCs w:val="20"/>
        </w:rPr>
      </w:pPr>
      <w:r w:rsidRPr="005F748F">
        <w:rPr>
          <w:rFonts w:ascii="Arial" w:hAnsi="Arial" w:cs="Arial"/>
          <w:sz w:val="20"/>
          <w:szCs w:val="20"/>
        </w:rPr>
        <w:t xml:space="preserve">The entry fields below the blank row are to be used for entering a new, outgoing contact attempt.  You will rarely use these.  Incoming mail will be logged against </w:t>
      </w:r>
      <w:r w:rsidRPr="00412EE7">
        <w:rPr>
          <w:rFonts w:ascii="Arial" w:hAnsi="Arial" w:cs="Arial"/>
          <w:b/>
          <w:i/>
          <w:sz w:val="20"/>
          <w:szCs w:val="20"/>
        </w:rPr>
        <w:t>existing</w:t>
      </w:r>
      <w:r w:rsidRPr="005F748F">
        <w:rPr>
          <w:rFonts w:ascii="Arial" w:hAnsi="Arial" w:cs="Arial"/>
          <w:sz w:val="20"/>
          <w:szCs w:val="20"/>
        </w:rPr>
        <w:t xml:space="preserve"> contact attempts in most cases, and will be accessed through the “Edit” column.</w:t>
      </w:r>
    </w:p>
    <w:p w:rsidR="00F82308" w:rsidRDefault="00F82308" w:rsidP="00F82308">
      <w:pPr>
        <w:rPr>
          <w:rFonts w:ascii="Arial" w:hAnsi="Arial" w:cs="Arial"/>
          <w:b/>
          <w:sz w:val="20"/>
          <w:szCs w:val="20"/>
          <w:u w:val="single"/>
        </w:rPr>
      </w:pPr>
    </w:p>
    <w:p w:rsidR="00B57122" w:rsidRDefault="00B57122" w:rsidP="00B57122">
      <w:pPr>
        <w:rPr>
          <w:rFonts w:ascii="Arial" w:hAnsi="Arial" w:cs="Arial"/>
          <w:b/>
          <w:color w:val="990033"/>
          <w:sz w:val="20"/>
          <w:szCs w:val="20"/>
        </w:rPr>
      </w:pPr>
      <w:r>
        <w:rPr>
          <w:rFonts w:ascii="Arial" w:hAnsi="Arial" w:cs="Arial"/>
          <w:sz w:val="20"/>
          <w:szCs w:val="20"/>
        </w:rPr>
        <w:t>F</w:t>
      </w:r>
      <w:r w:rsidRPr="00211E16">
        <w:rPr>
          <w:rFonts w:ascii="Arial" w:hAnsi="Arial" w:cs="Arial"/>
          <w:sz w:val="20"/>
          <w:szCs w:val="20"/>
        </w:rPr>
        <w:t xml:space="preserve">igure 10 – </w:t>
      </w:r>
      <w:r w:rsidRPr="00211E16">
        <w:rPr>
          <w:rFonts w:ascii="Arial" w:hAnsi="Arial" w:cs="Arial"/>
          <w:b/>
          <w:color w:val="990033"/>
          <w:sz w:val="20"/>
          <w:szCs w:val="20"/>
        </w:rPr>
        <w:t>List of Contact Attempt Types</w:t>
      </w:r>
    </w:p>
    <w:p w:rsidR="00B57122" w:rsidRPr="00EE612E" w:rsidRDefault="00B57122" w:rsidP="00B57122">
      <w:pPr>
        <w:rPr>
          <w:rFonts w:ascii="Arial" w:hAnsi="Arial" w:cs="Arial"/>
          <w:b/>
          <w:color w:val="990033"/>
          <w:sz w:val="8"/>
          <w:szCs w:val="8"/>
        </w:rPr>
      </w:pPr>
    </w:p>
    <w:p w:rsidR="00E33F81" w:rsidRPr="00F63359" w:rsidRDefault="00B57122" w:rsidP="00E33F81">
      <w:pPr>
        <w:ind w:left="1080"/>
        <w:rPr>
          <w:rFonts w:ascii="Arial" w:hAnsi="Arial" w:cs="Arial"/>
          <w:b/>
          <w:sz w:val="20"/>
          <w:szCs w:val="20"/>
          <w:highlight w:val="yellow"/>
          <w:u w:val="single"/>
        </w:rPr>
      </w:pPr>
      <w:r w:rsidRPr="00F63359">
        <w:rPr>
          <w:rFonts w:ascii="Arial" w:hAnsi="Arial" w:cs="Arial"/>
          <w:b/>
          <w:sz w:val="20"/>
          <w:szCs w:val="20"/>
          <w:highlight w:val="yellow"/>
          <w:u w:val="single"/>
        </w:rPr>
        <w:t>Codes Corresponding to the Contact Attempt “Type” in the 3</w:t>
      </w:r>
      <w:r w:rsidRPr="00F63359">
        <w:rPr>
          <w:rFonts w:ascii="Arial" w:hAnsi="Arial" w:cs="Arial"/>
          <w:b/>
          <w:sz w:val="20"/>
          <w:szCs w:val="20"/>
          <w:highlight w:val="yellow"/>
          <w:u w:val="single"/>
          <w:vertAlign w:val="superscript"/>
        </w:rPr>
        <w:t>rd</w:t>
      </w:r>
      <w:r w:rsidRPr="00F63359">
        <w:rPr>
          <w:rFonts w:ascii="Arial" w:hAnsi="Arial" w:cs="Arial"/>
          <w:b/>
          <w:sz w:val="20"/>
          <w:szCs w:val="20"/>
          <w:highlight w:val="yellow"/>
          <w:u w:val="single"/>
        </w:rPr>
        <w:t xml:space="preserve"> column (1-digit code </w:t>
      </w:r>
    </w:p>
    <w:p w:rsidR="00B57122" w:rsidRPr="0029455C" w:rsidRDefault="00B57122" w:rsidP="00E33F81">
      <w:pPr>
        <w:ind w:left="1080"/>
        <w:rPr>
          <w:rFonts w:ascii="Arial" w:hAnsi="Arial" w:cs="Arial"/>
          <w:b/>
          <w:sz w:val="20"/>
          <w:szCs w:val="20"/>
          <w:u w:val="single"/>
        </w:rPr>
      </w:pPr>
      <w:proofErr w:type="gramStart"/>
      <w:r w:rsidRPr="00F63359">
        <w:rPr>
          <w:rFonts w:ascii="Arial" w:hAnsi="Arial" w:cs="Arial"/>
          <w:b/>
          <w:sz w:val="20"/>
          <w:szCs w:val="20"/>
          <w:highlight w:val="yellow"/>
          <w:u w:val="single"/>
        </w:rPr>
        <w:t>that</w:t>
      </w:r>
      <w:proofErr w:type="gramEnd"/>
      <w:r w:rsidRPr="00F63359">
        <w:rPr>
          <w:rFonts w:ascii="Arial" w:hAnsi="Arial" w:cs="Arial"/>
          <w:b/>
          <w:sz w:val="20"/>
          <w:szCs w:val="20"/>
          <w:highlight w:val="yellow"/>
          <w:u w:val="single"/>
        </w:rPr>
        <w:t xml:space="preserve"> precede</w:t>
      </w:r>
      <w:r w:rsidR="00E33F81" w:rsidRPr="00F63359">
        <w:rPr>
          <w:rFonts w:ascii="Arial" w:hAnsi="Arial" w:cs="Arial"/>
          <w:b/>
          <w:sz w:val="20"/>
          <w:szCs w:val="20"/>
          <w:highlight w:val="yellow"/>
          <w:u w:val="single"/>
        </w:rPr>
        <w:t>s</w:t>
      </w:r>
      <w:r w:rsidRPr="00F63359">
        <w:rPr>
          <w:rFonts w:ascii="Arial" w:hAnsi="Arial" w:cs="Arial"/>
          <w:b/>
          <w:sz w:val="20"/>
          <w:szCs w:val="20"/>
          <w:highlight w:val="yellow"/>
          <w:u w:val="single"/>
        </w:rPr>
        <w:t xml:space="preserve"> the SID):</w:t>
      </w:r>
    </w:p>
    <w:p w:rsidR="00B57122" w:rsidRPr="00EE612E" w:rsidRDefault="00B57122" w:rsidP="00E33F81">
      <w:pPr>
        <w:ind w:left="1080"/>
        <w:rPr>
          <w:rFonts w:ascii="Arial" w:hAnsi="Arial" w:cs="Arial"/>
          <w:b/>
          <w:sz w:val="8"/>
          <w:szCs w:val="8"/>
        </w:rPr>
      </w:pPr>
    </w:p>
    <w:p w:rsidR="00B57122" w:rsidRDefault="00B57122" w:rsidP="00E33F81">
      <w:pPr>
        <w:ind w:left="1080"/>
        <w:rPr>
          <w:rFonts w:ascii="Arial" w:hAnsi="Arial" w:cs="Arial"/>
          <w:sz w:val="20"/>
          <w:szCs w:val="20"/>
        </w:rPr>
      </w:pPr>
      <w:r>
        <w:rPr>
          <w:rFonts w:ascii="Arial" w:hAnsi="Arial" w:cs="Arial"/>
          <w:sz w:val="20"/>
          <w:szCs w:val="20"/>
        </w:rPr>
        <w:t>1 – Questionnaire Mailing 1</w:t>
      </w:r>
    </w:p>
    <w:p w:rsidR="00B57122" w:rsidRDefault="00B57122" w:rsidP="00E33F81">
      <w:pPr>
        <w:ind w:left="1080"/>
        <w:rPr>
          <w:rFonts w:ascii="Arial" w:hAnsi="Arial" w:cs="Arial"/>
          <w:sz w:val="20"/>
          <w:szCs w:val="20"/>
        </w:rPr>
      </w:pPr>
      <w:r>
        <w:rPr>
          <w:rFonts w:ascii="Arial" w:hAnsi="Arial" w:cs="Arial"/>
          <w:sz w:val="20"/>
          <w:szCs w:val="20"/>
        </w:rPr>
        <w:t>2 – Questionnaire Mailing 2</w:t>
      </w:r>
    </w:p>
    <w:p w:rsidR="00B57122" w:rsidRDefault="00B57122" w:rsidP="00E33F81">
      <w:pPr>
        <w:ind w:left="1080"/>
        <w:rPr>
          <w:rFonts w:ascii="Arial" w:hAnsi="Arial" w:cs="Arial"/>
          <w:sz w:val="20"/>
          <w:szCs w:val="20"/>
        </w:rPr>
      </w:pPr>
      <w:r>
        <w:rPr>
          <w:rFonts w:ascii="Arial" w:hAnsi="Arial" w:cs="Arial"/>
          <w:sz w:val="20"/>
          <w:szCs w:val="20"/>
        </w:rPr>
        <w:t>3 – Replacement Questionnaire Mailing 1</w:t>
      </w:r>
    </w:p>
    <w:p w:rsidR="00B57122" w:rsidRDefault="00B57122" w:rsidP="00E33F81">
      <w:pPr>
        <w:ind w:left="1080"/>
        <w:rPr>
          <w:rFonts w:ascii="Arial" w:hAnsi="Arial" w:cs="Arial"/>
          <w:sz w:val="20"/>
          <w:szCs w:val="20"/>
        </w:rPr>
      </w:pPr>
      <w:r>
        <w:rPr>
          <w:rFonts w:ascii="Arial" w:hAnsi="Arial" w:cs="Arial"/>
          <w:sz w:val="20"/>
          <w:szCs w:val="20"/>
        </w:rPr>
        <w:t>4 – Replacement Questionnaire Mailing 2</w:t>
      </w:r>
    </w:p>
    <w:p w:rsidR="00B57122" w:rsidRDefault="00B57122" w:rsidP="00E33F81">
      <w:pPr>
        <w:ind w:left="1080"/>
        <w:rPr>
          <w:rFonts w:ascii="Arial" w:hAnsi="Arial" w:cs="Arial"/>
          <w:sz w:val="20"/>
          <w:szCs w:val="20"/>
        </w:rPr>
      </w:pPr>
      <w:r>
        <w:rPr>
          <w:rFonts w:ascii="Arial" w:hAnsi="Arial" w:cs="Arial"/>
          <w:sz w:val="20"/>
          <w:szCs w:val="20"/>
        </w:rPr>
        <w:t>5 – Follow-Up Postcard</w:t>
      </w:r>
    </w:p>
    <w:p w:rsidR="00B57122" w:rsidRDefault="00B57122" w:rsidP="00E33F81">
      <w:pPr>
        <w:ind w:left="1080"/>
        <w:rPr>
          <w:rFonts w:ascii="Arial" w:hAnsi="Arial" w:cs="Arial"/>
          <w:sz w:val="20"/>
          <w:szCs w:val="20"/>
        </w:rPr>
      </w:pPr>
      <w:r>
        <w:rPr>
          <w:rFonts w:ascii="Arial" w:hAnsi="Arial" w:cs="Arial"/>
          <w:sz w:val="20"/>
          <w:szCs w:val="20"/>
        </w:rPr>
        <w:t>6 – Non-Response Postcard</w:t>
      </w:r>
    </w:p>
    <w:p w:rsidR="00B57122" w:rsidRDefault="00B57122" w:rsidP="00E33F81">
      <w:pPr>
        <w:ind w:left="1080"/>
        <w:rPr>
          <w:rFonts w:ascii="Arial" w:hAnsi="Arial" w:cs="Arial"/>
          <w:sz w:val="20"/>
          <w:szCs w:val="20"/>
        </w:rPr>
      </w:pPr>
      <w:r>
        <w:rPr>
          <w:rFonts w:ascii="Arial" w:hAnsi="Arial" w:cs="Arial"/>
          <w:sz w:val="20"/>
          <w:szCs w:val="20"/>
        </w:rPr>
        <w:t>7 – Replacement Non-Response Postcard</w:t>
      </w:r>
    </w:p>
    <w:p w:rsidR="00B57122" w:rsidRDefault="00B57122" w:rsidP="00E33F81">
      <w:pPr>
        <w:ind w:left="1080"/>
        <w:rPr>
          <w:rFonts w:ascii="Arial" w:hAnsi="Arial" w:cs="Arial"/>
          <w:sz w:val="20"/>
          <w:szCs w:val="20"/>
        </w:rPr>
      </w:pPr>
      <w:r>
        <w:rPr>
          <w:rFonts w:ascii="Arial" w:hAnsi="Arial" w:cs="Arial"/>
          <w:sz w:val="20"/>
          <w:szCs w:val="20"/>
        </w:rPr>
        <w:t>8 – Debriefing Letter</w:t>
      </w:r>
    </w:p>
    <w:p w:rsidR="00B57122" w:rsidRDefault="00B57122" w:rsidP="00E33F81">
      <w:pPr>
        <w:ind w:left="1080"/>
        <w:rPr>
          <w:rFonts w:ascii="Arial" w:hAnsi="Arial" w:cs="Arial"/>
          <w:sz w:val="20"/>
          <w:szCs w:val="20"/>
        </w:rPr>
      </w:pPr>
      <w:r>
        <w:rPr>
          <w:rFonts w:ascii="Arial" w:hAnsi="Arial" w:cs="Arial"/>
          <w:sz w:val="20"/>
          <w:szCs w:val="20"/>
        </w:rPr>
        <w:t>9 – Email</w:t>
      </w:r>
    </w:p>
    <w:p w:rsidR="00B57122" w:rsidRDefault="00B57122" w:rsidP="00E33F81">
      <w:pPr>
        <w:ind w:left="1080"/>
        <w:rPr>
          <w:rFonts w:ascii="Arial" w:hAnsi="Arial" w:cs="Arial"/>
          <w:sz w:val="20"/>
          <w:szCs w:val="20"/>
        </w:rPr>
      </w:pPr>
      <w:r w:rsidRPr="00F63359">
        <w:rPr>
          <w:rFonts w:ascii="Arial" w:hAnsi="Arial" w:cs="Arial"/>
          <w:sz w:val="20"/>
          <w:szCs w:val="20"/>
          <w:highlight w:val="yellow"/>
        </w:rPr>
        <w:t>10 – Telephone Call</w:t>
      </w:r>
    </w:p>
    <w:p w:rsidR="00B57122" w:rsidRPr="00EE612E" w:rsidRDefault="00B57122" w:rsidP="00B57122">
      <w:pPr>
        <w:rPr>
          <w:rFonts w:ascii="Arial" w:hAnsi="Arial" w:cs="Arial"/>
          <w:sz w:val="8"/>
          <w:szCs w:val="8"/>
        </w:rPr>
      </w:pPr>
    </w:p>
    <w:p w:rsidR="00B57122" w:rsidRDefault="00B57122" w:rsidP="00B57122">
      <w:pPr>
        <w:rPr>
          <w:rFonts w:ascii="Arial" w:hAnsi="Arial" w:cs="Arial"/>
          <w:sz w:val="20"/>
          <w:szCs w:val="20"/>
        </w:rPr>
      </w:pPr>
    </w:p>
    <w:p w:rsidR="00F82308" w:rsidRDefault="00B57122" w:rsidP="00E33F81">
      <w:pPr>
        <w:ind w:firstLine="720"/>
        <w:rPr>
          <w:rFonts w:ascii="Arial" w:hAnsi="Arial" w:cs="Arial"/>
          <w:b/>
          <w:sz w:val="20"/>
          <w:szCs w:val="20"/>
          <w:u w:val="single"/>
        </w:rPr>
      </w:pPr>
      <w:r>
        <w:rPr>
          <w:rFonts w:ascii="Arial" w:hAnsi="Arial" w:cs="Arial"/>
          <w:b/>
          <w:sz w:val="20"/>
          <w:szCs w:val="20"/>
          <w:u w:val="single"/>
        </w:rPr>
        <w:t xml:space="preserve">SAVING YOUR UPDATES:  </w:t>
      </w:r>
      <w:r w:rsidR="00F82308" w:rsidRPr="00F82308">
        <w:rPr>
          <w:rFonts w:ascii="Arial" w:hAnsi="Arial" w:cs="Arial"/>
          <w:b/>
          <w:sz w:val="20"/>
          <w:szCs w:val="20"/>
          <w:u w:val="single"/>
        </w:rPr>
        <w:t xml:space="preserve">SAVE Button in Lower Left-Hand Corner of All </w:t>
      </w:r>
      <w:r w:rsidR="00A85D79">
        <w:rPr>
          <w:rFonts w:ascii="Arial" w:hAnsi="Arial" w:cs="Arial"/>
          <w:b/>
          <w:sz w:val="20"/>
          <w:szCs w:val="20"/>
          <w:u w:val="single"/>
        </w:rPr>
        <w:t xml:space="preserve">Tab </w:t>
      </w:r>
      <w:r w:rsidR="00E33F81">
        <w:rPr>
          <w:rFonts w:ascii="Arial" w:hAnsi="Arial" w:cs="Arial"/>
          <w:b/>
          <w:sz w:val="20"/>
          <w:szCs w:val="20"/>
          <w:u w:val="single"/>
        </w:rPr>
        <w:t>Screens</w:t>
      </w:r>
      <w:bookmarkStart w:id="0" w:name="_GoBack"/>
      <w:bookmarkEnd w:id="0"/>
    </w:p>
    <w:sectPr w:rsidR="00F82308" w:rsidSect="00F63359">
      <w:footerReference w:type="default" r:id="rId8"/>
      <w:pgSz w:w="12240" w:h="15840" w:code="1"/>
      <w:pgMar w:top="576" w:right="576" w:bottom="432" w:left="576"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E2D" w:rsidRDefault="00794E2D" w:rsidP="0020504B">
      <w:r>
        <w:separator/>
      </w:r>
    </w:p>
  </w:endnote>
  <w:endnote w:type="continuationSeparator" w:id="0">
    <w:p w:rsidR="00794E2D" w:rsidRDefault="00794E2D" w:rsidP="00205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D79" w:rsidRDefault="00A85D79">
    <w:pPr>
      <w:pStyle w:val="Footer"/>
      <w:jc w:val="center"/>
    </w:pPr>
    <w:r w:rsidRPr="0020504B">
      <w:rPr>
        <w:rFonts w:ascii="Arial" w:hAnsi="Arial" w:cs="Arial"/>
        <w:b/>
        <w:i/>
        <w:sz w:val="16"/>
        <w:szCs w:val="16"/>
      </w:rPr>
      <w:t xml:space="preserve">Page </w:t>
    </w:r>
    <w:r w:rsidRPr="0020504B">
      <w:rPr>
        <w:rFonts w:ascii="Arial" w:hAnsi="Arial" w:cs="Arial"/>
        <w:b/>
        <w:i/>
        <w:sz w:val="16"/>
        <w:szCs w:val="16"/>
      </w:rPr>
      <w:fldChar w:fldCharType="begin"/>
    </w:r>
    <w:r w:rsidRPr="0020504B">
      <w:rPr>
        <w:rFonts w:ascii="Arial" w:hAnsi="Arial" w:cs="Arial"/>
        <w:b/>
        <w:i/>
        <w:sz w:val="16"/>
        <w:szCs w:val="16"/>
      </w:rPr>
      <w:instrText xml:space="preserve"> PAGE </w:instrText>
    </w:r>
    <w:r w:rsidRPr="0020504B">
      <w:rPr>
        <w:rFonts w:ascii="Arial" w:hAnsi="Arial" w:cs="Arial"/>
        <w:b/>
        <w:i/>
        <w:sz w:val="16"/>
        <w:szCs w:val="16"/>
      </w:rPr>
      <w:fldChar w:fldCharType="separate"/>
    </w:r>
    <w:r w:rsidR="00F63359">
      <w:rPr>
        <w:rFonts w:ascii="Arial" w:hAnsi="Arial" w:cs="Arial"/>
        <w:b/>
        <w:i/>
        <w:noProof/>
        <w:sz w:val="16"/>
        <w:szCs w:val="16"/>
      </w:rPr>
      <w:t>1</w:t>
    </w:r>
    <w:r w:rsidRPr="0020504B">
      <w:rPr>
        <w:rFonts w:ascii="Arial" w:hAnsi="Arial" w:cs="Arial"/>
        <w:b/>
        <w:i/>
        <w:sz w:val="16"/>
        <w:szCs w:val="16"/>
      </w:rPr>
      <w:fldChar w:fldCharType="end"/>
    </w:r>
    <w:r w:rsidRPr="0020504B">
      <w:rPr>
        <w:rFonts w:ascii="Arial" w:hAnsi="Arial" w:cs="Arial"/>
        <w:b/>
        <w:i/>
        <w:sz w:val="16"/>
        <w:szCs w:val="16"/>
      </w:rPr>
      <w:t xml:space="preserve"> of </w:t>
    </w:r>
    <w:r w:rsidRPr="0020504B">
      <w:rPr>
        <w:rFonts w:ascii="Arial" w:hAnsi="Arial" w:cs="Arial"/>
        <w:b/>
        <w:i/>
        <w:sz w:val="16"/>
        <w:szCs w:val="16"/>
      </w:rPr>
      <w:fldChar w:fldCharType="begin"/>
    </w:r>
    <w:r w:rsidRPr="0020504B">
      <w:rPr>
        <w:rFonts w:ascii="Arial" w:hAnsi="Arial" w:cs="Arial"/>
        <w:b/>
        <w:i/>
        <w:sz w:val="16"/>
        <w:szCs w:val="16"/>
      </w:rPr>
      <w:instrText xml:space="preserve"> NUMPAGES  </w:instrText>
    </w:r>
    <w:r w:rsidRPr="0020504B">
      <w:rPr>
        <w:rFonts w:ascii="Arial" w:hAnsi="Arial" w:cs="Arial"/>
        <w:b/>
        <w:i/>
        <w:sz w:val="16"/>
        <w:szCs w:val="16"/>
      </w:rPr>
      <w:fldChar w:fldCharType="separate"/>
    </w:r>
    <w:r w:rsidR="00F63359">
      <w:rPr>
        <w:rFonts w:ascii="Arial" w:hAnsi="Arial" w:cs="Arial"/>
        <w:b/>
        <w:i/>
        <w:noProof/>
        <w:sz w:val="16"/>
        <w:szCs w:val="16"/>
      </w:rPr>
      <w:t>1</w:t>
    </w:r>
    <w:r w:rsidRPr="0020504B">
      <w:rPr>
        <w:rFonts w:ascii="Arial" w:hAnsi="Arial" w:cs="Arial"/>
        <w:b/>
        <w:i/>
        <w:sz w:val="16"/>
        <w:szCs w:val="16"/>
      </w:rPr>
      <w:fldChar w:fldCharType="end"/>
    </w:r>
  </w:p>
  <w:p w:rsidR="00A85D79" w:rsidRDefault="00A85D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E2D" w:rsidRDefault="00794E2D" w:rsidP="0020504B">
      <w:r>
        <w:separator/>
      </w:r>
    </w:p>
  </w:footnote>
  <w:footnote w:type="continuationSeparator" w:id="0">
    <w:p w:rsidR="00794E2D" w:rsidRDefault="00794E2D" w:rsidP="002050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57468"/>
    <w:multiLevelType w:val="hybridMultilevel"/>
    <w:tmpl w:val="2962F1BA"/>
    <w:lvl w:ilvl="0" w:tplc="E752F74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3F0502"/>
    <w:multiLevelType w:val="hybridMultilevel"/>
    <w:tmpl w:val="C8889294"/>
    <w:lvl w:ilvl="0" w:tplc="04090019">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7C2C6B"/>
    <w:multiLevelType w:val="hybridMultilevel"/>
    <w:tmpl w:val="637AAAD8"/>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7542191"/>
    <w:multiLevelType w:val="hybridMultilevel"/>
    <w:tmpl w:val="E3943F06"/>
    <w:lvl w:ilvl="0" w:tplc="04090019">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9E123D"/>
    <w:multiLevelType w:val="hybridMultilevel"/>
    <w:tmpl w:val="BDA8541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24A3068"/>
    <w:multiLevelType w:val="hybridMultilevel"/>
    <w:tmpl w:val="1C08CA6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E10A76"/>
    <w:multiLevelType w:val="hybridMultilevel"/>
    <w:tmpl w:val="E4702ABC"/>
    <w:lvl w:ilvl="0" w:tplc="04090019">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A65002"/>
    <w:multiLevelType w:val="hybridMultilevel"/>
    <w:tmpl w:val="DBCE0C24"/>
    <w:lvl w:ilvl="0" w:tplc="2326E5C4">
      <w:start w:val="1"/>
      <w:numFmt w:val="decimal"/>
      <w:lvlText w:val="%1."/>
      <w:lvlJc w:val="left"/>
      <w:pPr>
        <w:ind w:left="1530" w:hanging="360"/>
      </w:pPr>
      <w:rPr>
        <w:rFonts w:hint="default"/>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B83554A"/>
    <w:multiLevelType w:val="hybridMultilevel"/>
    <w:tmpl w:val="637AAAD8"/>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F437946"/>
    <w:multiLevelType w:val="hybridMultilevel"/>
    <w:tmpl w:val="E4702ABC"/>
    <w:lvl w:ilvl="0" w:tplc="04090019">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B82E3F"/>
    <w:multiLevelType w:val="hybridMultilevel"/>
    <w:tmpl w:val="6002BE4E"/>
    <w:lvl w:ilvl="0" w:tplc="99607B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9"/>
  </w:num>
  <w:num w:numId="5">
    <w:abstractNumId w:val="6"/>
  </w:num>
  <w:num w:numId="6">
    <w:abstractNumId w:val="10"/>
  </w:num>
  <w:num w:numId="7">
    <w:abstractNumId w:val="5"/>
  </w:num>
  <w:num w:numId="8">
    <w:abstractNumId w:val="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5AFA"/>
    <w:rsid w:val="000031C9"/>
    <w:rsid w:val="00021654"/>
    <w:rsid w:val="00043C05"/>
    <w:rsid w:val="00045AFA"/>
    <w:rsid w:val="00097C6C"/>
    <w:rsid w:val="000C04C6"/>
    <w:rsid w:val="000D5CC9"/>
    <w:rsid w:val="00176D1B"/>
    <w:rsid w:val="001C71A0"/>
    <w:rsid w:val="0020504B"/>
    <w:rsid w:val="00211E16"/>
    <w:rsid w:val="00243EB0"/>
    <w:rsid w:val="00261596"/>
    <w:rsid w:val="0029455C"/>
    <w:rsid w:val="002966B9"/>
    <w:rsid w:val="00335A67"/>
    <w:rsid w:val="003D5173"/>
    <w:rsid w:val="003F13BE"/>
    <w:rsid w:val="00412EE7"/>
    <w:rsid w:val="004168DA"/>
    <w:rsid w:val="004A1E0B"/>
    <w:rsid w:val="005317C8"/>
    <w:rsid w:val="00553FBB"/>
    <w:rsid w:val="00572416"/>
    <w:rsid w:val="0058669C"/>
    <w:rsid w:val="005E6D8E"/>
    <w:rsid w:val="005F748F"/>
    <w:rsid w:val="006653F3"/>
    <w:rsid w:val="00673061"/>
    <w:rsid w:val="006C68A9"/>
    <w:rsid w:val="006F1FEE"/>
    <w:rsid w:val="0074783A"/>
    <w:rsid w:val="0076089C"/>
    <w:rsid w:val="0077098F"/>
    <w:rsid w:val="0078519C"/>
    <w:rsid w:val="00794E2D"/>
    <w:rsid w:val="00811822"/>
    <w:rsid w:val="00844032"/>
    <w:rsid w:val="008A5FD8"/>
    <w:rsid w:val="008F337B"/>
    <w:rsid w:val="009052F7"/>
    <w:rsid w:val="0091467B"/>
    <w:rsid w:val="00960BDC"/>
    <w:rsid w:val="009D4191"/>
    <w:rsid w:val="009F249C"/>
    <w:rsid w:val="00A66321"/>
    <w:rsid w:val="00A85D79"/>
    <w:rsid w:val="00AB7B47"/>
    <w:rsid w:val="00AF03FD"/>
    <w:rsid w:val="00B00D66"/>
    <w:rsid w:val="00B57122"/>
    <w:rsid w:val="00B609B9"/>
    <w:rsid w:val="00B75153"/>
    <w:rsid w:val="00BF5C45"/>
    <w:rsid w:val="00C71A1F"/>
    <w:rsid w:val="00CB04E6"/>
    <w:rsid w:val="00CC3C0C"/>
    <w:rsid w:val="00D27D02"/>
    <w:rsid w:val="00D464E4"/>
    <w:rsid w:val="00D62776"/>
    <w:rsid w:val="00DA2816"/>
    <w:rsid w:val="00DD5AFA"/>
    <w:rsid w:val="00E33F81"/>
    <w:rsid w:val="00E73209"/>
    <w:rsid w:val="00E84F12"/>
    <w:rsid w:val="00EC39C8"/>
    <w:rsid w:val="00ED2A14"/>
    <w:rsid w:val="00EE612E"/>
    <w:rsid w:val="00F0614C"/>
    <w:rsid w:val="00F63359"/>
    <w:rsid w:val="00F82308"/>
    <w:rsid w:val="00FB0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onnector" idref="#_x0000_s1028"/>
        <o:r id="V:Rule2" type="connector" idref="#_x0000_s1032"/>
        <o:r id="V:Rule3" type="connector" idref="#_x0000_s1031"/>
        <o:r id="V:Rule5" type="connector" idref="#_x0000_s1033"/>
        <o:r id="V:Rule7" type="connector" idref="#_x0000_s1034"/>
        <o:r id="V:Rule9" type="connector" idref="#_x0000_s103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045AFA"/>
    <w:rPr>
      <w:color w:val="0000FF"/>
      <w:u w:val="single"/>
    </w:rPr>
  </w:style>
  <w:style w:type="character" w:styleId="FollowedHyperlink">
    <w:name w:val="FollowedHyperlink"/>
    <w:basedOn w:val="DefaultParagraphFont"/>
    <w:rsid w:val="005E6D8E"/>
    <w:rPr>
      <w:color w:val="800080"/>
      <w:u w:val="single"/>
    </w:rPr>
  </w:style>
  <w:style w:type="paragraph" w:styleId="Header">
    <w:name w:val="header"/>
    <w:basedOn w:val="Normal"/>
    <w:link w:val="HeaderChar"/>
    <w:rsid w:val="0020504B"/>
    <w:pPr>
      <w:tabs>
        <w:tab w:val="center" w:pos="4680"/>
        <w:tab w:val="right" w:pos="9360"/>
      </w:tabs>
    </w:pPr>
  </w:style>
  <w:style w:type="character" w:customStyle="1" w:styleId="HeaderChar">
    <w:name w:val="Header Char"/>
    <w:basedOn w:val="DefaultParagraphFont"/>
    <w:link w:val="Header"/>
    <w:rsid w:val="0020504B"/>
    <w:rPr>
      <w:sz w:val="24"/>
      <w:szCs w:val="24"/>
    </w:rPr>
  </w:style>
  <w:style w:type="paragraph" w:styleId="Footer">
    <w:name w:val="footer"/>
    <w:basedOn w:val="Normal"/>
    <w:link w:val="FooterChar"/>
    <w:uiPriority w:val="99"/>
    <w:rsid w:val="0020504B"/>
    <w:pPr>
      <w:tabs>
        <w:tab w:val="center" w:pos="4680"/>
        <w:tab w:val="right" w:pos="9360"/>
      </w:tabs>
    </w:pPr>
  </w:style>
  <w:style w:type="character" w:customStyle="1" w:styleId="FooterChar">
    <w:name w:val="Footer Char"/>
    <w:basedOn w:val="DefaultParagraphFont"/>
    <w:link w:val="Footer"/>
    <w:uiPriority w:val="99"/>
    <w:rsid w:val="0020504B"/>
    <w:rPr>
      <w:sz w:val="24"/>
      <w:szCs w:val="24"/>
    </w:rPr>
  </w:style>
  <w:style w:type="paragraph" w:styleId="ListParagraph">
    <w:name w:val="List Paragraph"/>
    <w:basedOn w:val="Normal"/>
    <w:uiPriority w:val="34"/>
    <w:qFormat/>
    <w:rsid w:val="0074783A"/>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548624">
      <w:bodyDiv w:val="1"/>
      <w:marLeft w:val="0"/>
      <w:marRight w:val="0"/>
      <w:marTop w:val="0"/>
      <w:marBottom w:val="0"/>
      <w:divBdr>
        <w:top w:val="none" w:sz="0" w:space="0" w:color="auto"/>
        <w:left w:val="none" w:sz="0" w:space="0" w:color="auto"/>
        <w:bottom w:val="none" w:sz="0" w:space="0" w:color="auto"/>
        <w:right w:val="none" w:sz="0" w:space="0" w:color="auto"/>
      </w:divBdr>
    </w:div>
    <w:div w:id="812868535">
      <w:bodyDiv w:val="1"/>
      <w:marLeft w:val="0"/>
      <w:marRight w:val="0"/>
      <w:marTop w:val="0"/>
      <w:marBottom w:val="0"/>
      <w:divBdr>
        <w:top w:val="none" w:sz="0" w:space="0" w:color="auto"/>
        <w:left w:val="none" w:sz="0" w:space="0" w:color="auto"/>
        <w:bottom w:val="none" w:sz="0" w:space="0" w:color="auto"/>
        <w:right w:val="none" w:sz="0" w:space="0" w:color="auto"/>
      </w:divBdr>
    </w:div>
    <w:div w:id="106780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HOW TO GET INTO WEB LOGGING:</vt:lpstr>
    </vt:vector>
  </TitlesOfParts>
  <Company>Institute for Social Research</Company>
  <LinksUpToDate>false</LinksUpToDate>
  <CharactersWithSpaces>2595</CharactersWithSpaces>
  <SharedDoc>false</SharedDoc>
  <HLinks>
    <vt:vector size="12" baseType="variant">
      <vt:variant>
        <vt:i4>5373988</vt:i4>
      </vt:variant>
      <vt:variant>
        <vt:i4>0</vt:i4>
      </vt:variant>
      <vt:variant>
        <vt:i4>0</vt:i4>
      </vt:variant>
      <vt:variant>
        <vt:i4>5</vt:i4>
      </vt:variant>
      <vt:variant>
        <vt:lpwstr>https://webtrak.isr.umich.edu/logging/login_dsp.cfm</vt:lpwstr>
      </vt:variant>
      <vt:variant>
        <vt:lpwstr/>
      </vt:variant>
      <vt:variant>
        <vt:i4>6619224</vt:i4>
      </vt:variant>
      <vt:variant>
        <vt:i4>13168</vt:i4>
      </vt:variant>
      <vt:variant>
        <vt:i4>1030</vt:i4>
      </vt:variant>
      <vt:variant>
        <vt:i4>1</vt:i4>
      </vt:variant>
      <vt:variant>
        <vt:lpwstr>cid:image002.png@01C8E0FE.D2102E90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GET INTO WEB LOGGING:</dc:title>
  <dc:creator>ISR</dc:creator>
  <cp:lastModifiedBy>ruthph</cp:lastModifiedBy>
  <cp:revision>3</cp:revision>
  <cp:lastPrinted>2012-07-03T02:34:00Z</cp:lastPrinted>
  <dcterms:created xsi:type="dcterms:W3CDTF">2012-07-03T02:35:00Z</dcterms:created>
  <dcterms:modified xsi:type="dcterms:W3CDTF">2012-07-03T02:38:00Z</dcterms:modified>
</cp:coreProperties>
</file>